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F9244C" w:rsidP="004C0788">
      <w:r w:rsidRPr="00E00EEA">
        <w:rPr>
          <w:noProof/>
          <w:lang w:val="en-US"/>
        </w:rPr>
        <mc:AlternateContent>
          <mc:Choice Requires="wps">
            <w:drawing>
              <wp:anchor distT="0" distB="0" distL="114300" distR="114300" simplePos="0" relativeHeight="251659264" behindDoc="0" locked="0" layoutInCell="1" allowOverlap="1" wp14:anchorId="001A1848" wp14:editId="04223171">
                <wp:simplePos x="0" y="0"/>
                <wp:positionH relativeFrom="column">
                  <wp:posOffset>5080</wp:posOffset>
                </wp:positionH>
                <wp:positionV relativeFrom="paragraph">
                  <wp:posOffset>-339090</wp:posOffset>
                </wp:positionV>
                <wp:extent cx="3099435" cy="1562100"/>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62100"/>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B548F8">
                              <w:rPr>
                                <w:rFonts w:asciiTheme="minorHAnsi" w:hAnsiTheme="minorHAnsi" w:cs="Arial"/>
                                <w:b/>
                                <w:bCs/>
                                <w:color w:val="000000" w:themeColor="text1"/>
                                <w:kern w:val="24"/>
                                <w:sz w:val="22"/>
                                <w:szCs w:val="22"/>
                              </w:rPr>
                              <w:t>la Educación</w:t>
                            </w:r>
                            <w:r w:rsidRPr="004C0788">
                              <w:rPr>
                                <w:rFonts w:asciiTheme="minorHAnsi" w:hAnsiTheme="minorHAnsi" w:cs="Arial"/>
                                <w:b/>
                                <w:bCs/>
                                <w:color w:val="000000" w:themeColor="text1"/>
                                <w:kern w:val="24"/>
                                <w:sz w:val="22"/>
                                <w:szCs w:val="22"/>
                              </w:rPr>
                              <w:tab/>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sidRPr="00AF7737">
                              <w:rPr>
                                <w:rFonts w:asciiTheme="minorHAnsi" w:hAnsiTheme="minorHAnsi" w:cs="Arial"/>
                                <w:b/>
                                <w:color w:val="000000" w:themeColor="text1"/>
                                <w:kern w:val="24"/>
                                <w:sz w:val="22"/>
                                <w:szCs w:val="22"/>
                              </w:rPr>
                              <w:t>Gonzalo Aragón Cardona</w:t>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sidR="005A1136">
                              <w:rPr>
                                <w:rFonts w:asciiTheme="minorHAnsi" w:hAnsiTheme="minorHAnsi" w:cs="Arial"/>
                                <w:color w:val="000000" w:themeColor="text1"/>
                                <w:kern w:val="24"/>
                                <w:sz w:val="22"/>
                                <w:szCs w:val="22"/>
                              </w:rPr>
                              <w:t xml:space="preserve">  </w:t>
                            </w:r>
                            <w:r w:rsidR="008D5203">
                              <w:rPr>
                                <w:rFonts w:asciiTheme="minorHAnsi" w:hAnsiTheme="minorHAnsi" w:cs="Arial"/>
                                <w:color w:val="000000" w:themeColor="text1"/>
                                <w:kern w:val="24"/>
                                <w:sz w:val="22"/>
                                <w:szCs w:val="22"/>
                              </w:rPr>
                              <w:t>Especialista</w:t>
                            </w:r>
                          </w:p>
                          <w:p w:rsidR="00794F5E" w:rsidRDefault="004C0788" w:rsidP="00794F5E">
                            <w:pPr>
                              <w:pStyle w:val="NormalWeb"/>
                              <w:spacing w:before="14" w:beforeAutospacing="0" w:after="0" w:afterAutospacing="0" w:line="274" w:lineRule="exact"/>
                              <w:ind w:left="14" w:right="43"/>
                              <w:rPr>
                                <w:rFonts w:asciiTheme="minorHAnsi" w:hAnsiTheme="minorHAnsi" w:cs="Arial"/>
                                <w:b/>
                                <w:color w:val="000000" w:themeColor="text1"/>
                                <w:kern w:val="24"/>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794F5E">
                              <w:rPr>
                                <w:rFonts w:asciiTheme="minorHAnsi" w:hAnsiTheme="minorHAnsi" w:cs="Arial"/>
                                <w:b/>
                                <w:color w:val="000000" w:themeColor="text1"/>
                                <w:spacing w:val="1"/>
                                <w:kern w:val="24"/>
                                <w:sz w:val="22"/>
                                <w:szCs w:val="22"/>
                              </w:rPr>
                              <w:t>2</w:t>
                            </w:r>
                            <w:r w:rsidRPr="00AF7737">
                              <w:rPr>
                                <w:rFonts w:asciiTheme="minorHAnsi" w:hAnsiTheme="minorHAnsi" w:cs="Arial"/>
                                <w:b/>
                                <w:color w:val="000000" w:themeColor="text1"/>
                                <w:spacing w:val="2"/>
                                <w:kern w:val="24"/>
                                <w:sz w:val="22"/>
                                <w:szCs w:val="22"/>
                              </w:rPr>
                              <w:t>-</w:t>
                            </w:r>
                            <w:r w:rsidRPr="00AF7737">
                              <w:rPr>
                                <w:rFonts w:asciiTheme="minorHAnsi" w:hAnsiTheme="minorHAnsi" w:cs="Arial"/>
                                <w:b/>
                                <w:color w:val="000000" w:themeColor="text1"/>
                                <w:spacing w:val="-4"/>
                                <w:kern w:val="24"/>
                                <w:sz w:val="22"/>
                                <w:szCs w:val="22"/>
                              </w:rPr>
                              <w:t>2</w:t>
                            </w:r>
                            <w:r w:rsidRPr="00AF7737">
                              <w:rPr>
                                <w:rFonts w:asciiTheme="minorHAnsi" w:hAnsiTheme="minorHAnsi" w:cs="Arial"/>
                                <w:b/>
                                <w:color w:val="000000" w:themeColor="text1"/>
                                <w:kern w:val="24"/>
                                <w:sz w:val="22"/>
                                <w:szCs w:val="22"/>
                              </w:rPr>
                              <w:t>0</w:t>
                            </w:r>
                            <w:r w:rsidR="00794F5E">
                              <w:rPr>
                                <w:rFonts w:asciiTheme="minorHAnsi" w:hAnsiTheme="minorHAnsi" w:cs="Arial"/>
                                <w:b/>
                                <w:color w:val="000000" w:themeColor="text1"/>
                                <w:kern w:val="24"/>
                                <w:sz w:val="22"/>
                                <w:szCs w:val="22"/>
                              </w:rPr>
                              <w:t>20</w:t>
                            </w:r>
                          </w:p>
                          <w:p w:rsidR="004C0788" w:rsidRPr="004C0788" w:rsidRDefault="004C0788" w:rsidP="00794F5E">
                            <w:pPr>
                              <w:pStyle w:val="NormalWeb"/>
                              <w:spacing w:before="14" w:beforeAutospacing="0" w:after="0" w:afterAutospacing="0" w:line="274" w:lineRule="exact"/>
                              <w:ind w:left="14" w:right="43"/>
                              <w:rPr>
                                <w:rFonts w:asciiTheme="minorHAnsi" w:hAnsiTheme="minorHAnsi"/>
                                <w:sz w:val="22"/>
                                <w:szCs w:val="22"/>
                              </w:rPr>
                            </w:pPr>
                            <w:bookmarkStart w:id="0" w:name="_GoBack"/>
                            <w:bookmarkEnd w:id="0"/>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8D5203">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proofErr w:type="gramStart"/>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proofErr w:type="gramEnd"/>
                            <w:r w:rsidR="008D5203">
                              <w:rPr>
                                <w:rFonts w:asciiTheme="minorHAnsi" w:hAnsiTheme="minorHAnsi" w:cs="Calibri"/>
                                <w:b/>
                                <w:bCs/>
                                <w:color w:val="000000" w:themeColor="text1"/>
                                <w:spacing w:val="-1"/>
                                <w:kern w:val="24"/>
                                <w:sz w:val="22"/>
                                <w:szCs w:val="22"/>
                              </w:rPr>
                              <w:t>2</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5A2FB9">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Pr="004C0788">
                              <w:rPr>
                                <w:rFonts w:asciiTheme="minorHAnsi" w:hAnsiTheme="minorHAnsi" w:cs="Calibri"/>
                                <w:b/>
                                <w:bCs/>
                                <w:color w:val="000000" w:themeColor="text1"/>
                                <w:kern w:val="24"/>
                                <w:sz w:val="22"/>
                                <w:szCs w:val="22"/>
                              </w:rPr>
                              <w:t>__</w:t>
                            </w:r>
                            <w:r w:rsidR="008D5203">
                              <w:rPr>
                                <w:rFonts w:asciiTheme="minorHAnsi" w:hAnsiTheme="minorHAnsi" w:cs="Calibri"/>
                                <w:b/>
                                <w:bCs/>
                                <w:color w:val="000000" w:themeColor="text1"/>
                                <w:kern w:val="24"/>
                                <w:sz w:val="22"/>
                                <w:szCs w:val="22"/>
                              </w:rPr>
                              <w:t>4</w:t>
                            </w:r>
                            <w:r w:rsidRPr="004C0788">
                              <w:rPr>
                                <w:rFonts w:asciiTheme="minorHAnsi" w:hAnsiTheme="minorHAnsi" w:cs="Calibri"/>
                                <w:b/>
                                <w:bCs/>
                                <w:color w:val="000000" w:themeColor="text1"/>
                                <w:kern w:val="24"/>
                                <w:sz w:val="22"/>
                                <w:szCs w:val="22"/>
                              </w:rPr>
                              <w:t xml:space="preserve">__ </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w:t>
                            </w:r>
                            <w:r w:rsidR="008D5203">
                              <w:rPr>
                                <w:rFonts w:asciiTheme="minorHAnsi" w:hAnsiTheme="minorHAnsi" w:cs="Calibri"/>
                                <w:b/>
                                <w:bCs/>
                                <w:color w:val="000000" w:themeColor="text1"/>
                                <w:kern w:val="24"/>
                                <w:sz w:val="22"/>
                                <w:szCs w:val="22"/>
                              </w:rPr>
                              <w:t>2</w:t>
                            </w:r>
                            <w:r w:rsidRPr="004C0788">
                              <w:rPr>
                                <w:rFonts w:asciiTheme="minorHAnsi" w:hAnsiTheme="minorHAnsi" w:cs="Calibri"/>
                                <w:b/>
                                <w:bCs/>
                                <w:color w:val="000000" w:themeColor="text1"/>
                                <w:kern w:val="24"/>
                                <w:sz w:val="22"/>
                                <w:szCs w:val="22"/>
                              </w:rPr>
                              <w:t>_____</w:t>
                            </w:r>
                            <w:r w:rsidRPr="004C0788">
                              <w:rPr>
                                <w:rFonts w:asciiTheme="minorHAnsi" w:hAnsiTheme="minorHAnsi" w:cs="Calibri"/>
                                <w:b/>
                                <w:bCs/>
                                <w:color w:val="000000" w:themeColor="text1"/>
                                <w:kern w:val="24"/>
                              </w:rPr>
                              <w:t xml:space="preserve"> HTI___</w:t>
                            </w:r>
                            <w:r w:rsidR="008D5203">
                              <w:rPr>
                                <w:rFonts w:asciiTheme="minorHAnsi" w:hAnsiTheme="minorHAnsi" w:cs="Calibri"/>
                                <w:b/>
                                <w:bCs/>
                                <w:color w:val="000000" w:themeColor="text1"/>
                                <w:kern w:val="24"/>
                              </w:rPr>
                              <w:t>2</w:t>
                            </w:r>
                            <w:r w:rsidRPr="004C0788">
                              <w:rPr>
                                <w:rFonts w:asciiTheme="minorHAnsi" w:hAnsiTheme="minorHAnsi" w:cs="Calibri"/>
                                <w:b/>
                                <w:bCs/>
                                <w:color w:val="000000" w:themeColor="text1"/>
                                <w:kern w:val="24"/>
                              </w:rPr>
                              <w:t>__________</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01A1848" id="_x0000_t202" coordsize="21600,21600" o:spt="202" path="m,l,21600r21600,l21600,xe">
                <v:stroke joinstyle="miter"/>
                <v:path gradientshapeok="t" o:connecttype="rect"/>
              </v:shapetype>
              <v:shape id="object 20" o:spid="_x0000_s1026" type="#_x0000_t202" style="position:absolute;margin-left:.4pt;margin-top:-26.7pt;width:244.05pt;height: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B548F8">
                        <w:rPr>
                          <w:rFonts w:asciiTheme="minorHAnsi" w:hAnsiTheme="minorHAnsi" w:cs="Arial"/>
                          <w:b/>
                          <w:bCs/>
                          <w:color w:val="000000" w:themeColor="text1"/>
                          <w:kern w:val="24"/>
                          <w:sz w:val="22"/>
                          <w:szCs w:val="22"/>
                        </w:rPr>
                        <w:t>la Educación</w:t>
                      </w:r>
                      <w:r w:rsidRPr="004C0788">
                        <w:rPr>
                          <w:rFonts w:asciiTheme="minorHAnsi" w:hAnsiTheme="minorHAnsi" w:cs="Arial"/>
                          <w:b/>
                          <w:bCs/>
                          <w:color w:val="000000" w:themeColor="text1"/>
                          <w:kern w:val="24"/>
                          <w:sz w:val="22"/>
                          <w:szCs w:val="22"/>
                        </w:rPr>
                        <w:tab/>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sidRPr="00AF7737">
                        <w:rPr>
                          <w:rFonts w:asciiTheme="minorHAnsi" w:hAnsiTheme="minorHAnsi" w:cs="Arial"/>
                          <w:b/>
                          <w:color w:val="000000" w:themeColor="text1"/>
                          <w:kern w:val="24"/>
                          <w:sz w:val="22"/>
                          <w:szCs w:val="22"/>
                        </w:rPr>
                        <w:t>Gonzalo Aragón Cardona</w:t>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sidR="005A1136">
                        <w:rPr>
                          <w:rFonts w:asciiTheme="minorHAnsi" w:hAnsiTheme="minorHAnsi" w:cs="Arial"/>
                          <w:color w:val="000000" w:themeColor="text1"/>
                          <w:kern w:val="24"/>
                          <w:sz w:val="22"/>
                          <w:szCs w:val="22"/>
                        </w:rPr>
                        <w:t xml:space="preserve">  </w:t>
                      </w:r>
                      <w:r w:rsidR="008D5203">
                        <w:rPr>
                          <w:rFonts w:asciiTheme="minorHAnsi" w:hAnsiTheme="minorHAnsi" w:cs="Arial"/>
                          <w:color w:val="000000" w:themeColor="text1"/>
                          <w:kern w:val="24"/>
                          <w:sz w:val="22"/>
                          <w:szCs w:val="22"/>
                        </w:rPr>
                        <w:t>Especialista</w:t>
                      </w:r>
                    </w:p>
                    <w:p w:rsidR="00794F5E" w:rsidRDefault="004C0788" w:rsidP="00794F5E">
                      <w:pPr>
                        <w:pStyle w:val="NormalWeb"/>
                        <w:spacing w:before="14" w:beforeAutospacing="0" w:after="0" w:afterAutospacing="0" w:line="274" w:lineRule="exact"/>
                        <w:ind w:left="14" w:right="43"/>
                        <w:rPr>
                          <w:rFonts w:asciiTheme="minorHAnsi" w:hAnsiTheme="minorHAnsi" w:cs="Arial"/>
                          <w:b/>
                          <w:color w:val="000000" w:themeColor="text1"/>
                          <w:kern w:val="24"/>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794F5E">
                        <w:rPr>
                          <w:rFonts w:asciiTheme="minorHAnsi" w:hAnsiTheme="minorHAnsi" w:cs="Arial"/>
                          <w:b/>
                          <w:color w:val="000000" w:themeColor="text1"/>
                          <w:spacing w:val="1"/>
                          <w:kern w:val="24"/>
                          <w:sz w:val="22"/>
                          <w:szCs w:val="22"/>
                        </w:rPr>
                        <w:t>2</w:t>
                      </w:r>
                      <w:r w:rsidRPr="00AF7737">
                        <w:rPr>
                          <w:rFonts w:asciiTheme="minorHAnsi" w:hAnsiTheme="minorHAnsi" w:cs="Arial"/>
                          <w:b/>
                          <w:color w:val="000000" w:themeColor="text1"/>
                          <w:spacing w:val="2"/>
                          <w:kern w:val="24"/>
                          <w:sz w:val="22"/>
                          <w:szCs w:val="22"/>
                        </w:rPr>
                        <w:t>-</w:t>
                      </w:r>
                      <w:r w:rsidRPr="00AF7737">
                        <w:rPr>
                          <w:rFonts w:asciiTheme="minorHAnsi" w:hAnsiTheme="minorHAnsi" w:cs="Arial"/>
                          <w:b/>
                          <w:color w:val="000000" w:themeColor="text1"/>
                          <w:spacing w:val="-4"/>
                          <w:kern w:val="24"/>
                          <w:sz w:val="22"/>
                          <w:szCs w:val="22"/>
                        </w:rPr>
                        <w:t>2</w:t>
                      </w:r>
                      <w:r w:rsidRPr="00AF7737">
                        <w:rPr>
                          <w:rFonts w:asciiTheme="minorHAnsi" w:hAnsiTheme="minorHAnsi" w:cs="Arial"/>
                          <w:b/>
                          <w:color w:val="000000" w:themeColor="text1"/>
                          <w:kern w:val="24"/>
                          <w:sz w:val="22"/>
                          <w:szCs w:val="22"/>
                        </w:rPr>
                        <w:t>0</w:t>
                      </w:r>
                      <w:r w:rsidR="00794F5E">
                        <w:rPr>
                          <w:rFonts w:asciiTheme="minorHAnsi" w:hAnsiTheme="minorHAnsi" w:cs="Arial"/>
                          <w:b/>
                          <w:color w:val="000000" w:themeColor="text1"/>
                          <w:kern w:val="24"/>
                          <w:sz w:val="22"/>
                          <w:szCs w:val="22"/>
                        </w:rPr>
                        <w:t>20</w:t>
                      </w:r>
                    </w:p>
                    <w:p w:rsidR="004C0788" w:rsidRPr="004C0788" w:rsidRDefault="004C0788" w:rsidP="00794F5E">
                      <w:pPr>
                        <w:pStyle w:val="NormalWeb"/>
                        <w:spacing w:before="14" w:beforeAutospacing="0" w:after="0" w:afterAutospacing="0" w:line="274" w:lineRule="exact"/>
                        <w:ind w:left="14" w:right="43"/>
                        <w:rPr>
                          <w:rFonts w:asciiTheme="minorHAnsi" w:hAnsiTheme="minorHAnsi"/>
                          <w:sz w:val="22"/>
                          <w:szCs w:val="22"/>
                        </w:rPr>
                      </w:pPr>
                      <w:bookmarkStart w:id="1" w:name="_GoBack"/>
                      <w:bookmarkEnd w:id="1"/>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8D5203">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proofErr w:type="gramStart"/>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proofErr w:type="gramEnd"/>
                      <w:r w:rsidR="008D5203">
                        <w:rPr>
                          <w:rFonts w:asciiTheme="minorHAnsi" w:hAnsiTheme="minorHAnsi" w:cs="Calibri"/>
                          <w:b/>
                          <w:bCs/>
                          <w:color w:val="000000" w:themeColor="text1"/>
                          <w:spacing w:val="-1"/>
                          <w:kern w:val="24"/>
                          <w:sz w:val="22"/>
                          <w:szCs w:val="22"/>
                        </w:rPr>
                        <w:t>2</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5A2FB9">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Pr="004C0788">
                        <w:rPr>
                          <w:rFonts w:asciiTheme="minorHAnsi" w:hAnsiTheme="minorHAnsi" w:cs="Calibri"/>
                          <w:b/>
                          <w:bCs/>
                          <w:color w:val="000000" w:themeColor="text1"/>
                          <w:kern w:val="24"/>
                          <w:sz w:val="22"/>
                          <w:szCs w:val="22"/>
                        </w:rPr>
                        <w:t>__</w:t>
                      </w:r>
                      <w:r w:rsidR="008D5203">
                        <w:rPr>
                          <w:rFonts w:asciiTheme="minorHAnsi" w:hAnsiTheme="minorHAnsi" w:cs="Calibri"/>
                          <w:b/>
                          <w:bCs/>
                          <w:color w:val="000000" w:themeColor="text1"/>
                          <w:kern w:val="24"/>
                          <w:sz w:val="22"/>
                          <w:szCs w:val="22"/>
                        </w:rPr>
                        <w:t>4</w:t>
                      </w:r>
                      <w:r w:rsidRPr="004C0788">
                        <w:rPr>
                          <w:rFonts w:asciiTheme="minorHAnsi" w:hAnsiTheme="minorHAnsi" w:cs="Calibri"/>
                          <w:b/>
                          <w:bCs/>
                          <w:color w:val="000000" w:themeColor="text1"/>
                          <w:kern w:val="24"/>
                          <w:sz w:val="22"/>
                          <w:szCs w:val="22"/>
                        </w:rPr>
                        <w:t xml:space="preserve">__ </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w:t>
                      </w:r>
                      <w:r w:rsidR="008D5203">
                        <w:rPr>
                          <w:rFonts w:asciiTheme="minorHAnsi" w:hAnsiTheme="minorHAnsi" w:cs="Calibri"/>
                          <w:b/>
                          <w:bCs/>
                          <w:color w:val="000000" w:themeColor="text1"/>
                          <w:kern w:val="24"/>
                          <w:sz w:val="22"/>
                          <w:szCs w:val="22"/>
                        </w:rPr>
                        <w:t>2</w:t>
                      </w:r>
                      <w:r w:rsidRPr="004C0788">
                        <w:rPr>
                          <w:rFonts w:asciiTheme="minorHAnsi" w:hAnsiTheme="minorHAnsi" w:cs="Calibri"/>
                          <w:b/>
                          <w:bCs/>
                          <w:color w:val="000000" w:themeColor="text1"/>
                          <w:kern w:val="24"/>
                          <w:sz w:val="22"/>
                          <w:szCs w:val="22"/>
                        </w:rPr>
                        <w:t>_____</w:t>
                      </w:r>
                      <w:r w:rsidRPr="004C0788">
                        <w:rPr>
                          <w:rFonts w:asciiTheme="minorHAnsi" w:hAnsiTheme="minorHAnsi" w:cs="Calibri"/>
                          <w:b/>
                          <w:bCs/>
                          <w:color w:val="000000" w:themeColor="text1"/>
                          <w:kern w:val="24"/>
                        </w:rPr>
                        <w:t xml:space="preserve"> HTI___</w:t>
                      </w:r>
                      <w:r w:rsidR="008D5203">
                        <w:rPr>
                          <w:rFonts w:asciiTheme="minorHAnsi" w:hAnsiTheme="minorHAnsi" w:cs="Calibri"/>
                          <w:b/>
                          <w:bCs/>
                          <w:color w:val="000000" w:themeColor="text1"/>
                          <w:kern w:val="24"/>
                        </w:rPr>
                        <w:t>2</w:t>
                      </w:r>
                      <w:r w:rsidRPr="004C0788">
                        <w:rPr>
                          <w:rFonts w:asciiTheme="minorHAnsi" w:hAnsiTheme="minorHAnsi" w:cs="Calibri"/>
                          <w:b/>
                          <w:bCs/>
                          <w:color w:val="000000" w:themeColor="text1"/>
                          <w:kern w:val="24"/>
                        </w:rPr>
                        <w:t>__________</w:t>
                      </w:r>
                    </w:p>
                  </w:txbxContent>
                </v:textbox>
              </v:shape>
            </w:pict>
          </mc:Fallback>
        </mc:AlternateContent>
      </w:r>
      <w:r w:rsidRPr="00E00EEA">
        <w:rPr>
          <w:noProof/>
          <w:lang w:val="en-US"/>
        </w:rPr>
        <mc:AlternateContent>
          <mc:Choice Requires="wps">
            <w:drawing>
              <wp:anchor distT="0" distB="0" distL="114300" distR="114300" simplePos="0" relativeHeight="251660288" behindDoc="0" locked="0" layoutInCell="1" allowOverlap="1" wp14:anchorId="122A8119" wp14:editId="03A7625E">
                <wp:simplePos x="0" y="0"/>
                <wp:positionH relativeFrom="column">
                  <wp:posOffset>5539105</wp:posOffset>
                </wp:positionH>
                <wp:positionV relativeFrom="paragraph">
                  <wp:posOffset>-281941</wp:posOffset>
                </wp:positionV>
                <wp:extent cx="3274695" cy="1285875"/>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285875"/>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8D5203" w:rsidRPr="00AF7737">
                              <w:rPr>
                                <w:rFonts w:asciiTheme="minorHAnsi" w:hAnsiTheme="minorHAnsi" w:cs="Arial"/>
                                <w:b/>
                                <w:color w:val="000000" w:themeColor="text1"/>
                                <w:spacing w:val="-2"/>
                                <w:kern w:val="24"/>
                                <w:sz w:val="22"/>
                                <w:szCs w:val="22"/>
                              </w:rPr>
                              <w:t>Matemáticas</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sidRPr="00AF7737">
                              <w:rPr>
                                <w:rFonts w:asciiTheme="minorHAnsi" w:hAnsiTheme="minorHAnsi" w:cs="Arial"/>
                                <w:b/>
                                <w:color w:val="000000" w:themeColor="text1"/>
                                <w:spacing w:val="-2"/>
                                <w:kern w:val="24"/>
                                <w:sz w:val="22"/>
                                <w:szCs w:val="22"/>
                              </w:rPr>
                              <w:t>Física II</w:t>
                            </w:r>
                            <w:r w:rsidR="008D5203">
                              <w:rPr>
                                <w:rFonts w:asciiTheme="minorHAnsi" w:hAnsiTheme="minorHAnsi" w:cs="Arial"/>
                                <w:color w:val="000000" w:themeColor="text1"/>
                                <w:spacing w:val="-2"/>
                                <w:kern w:val="24"/>
                                <w:sz w:val="22"/>
                                <w:szCs w:val="22"/>
                              </w:rPr>
                              <w:t xml:space="preserve"> (Termodinámica y ondas)</w:t>
                            </w:r>
                            <w:r w:rsidRPr="004C0788">
                              <w:rPr>
                                <w:rFonts w:asciiTheme="minorHAnsi" w:hAnsiTheme="minorHAnsi" w:cs="Arial"/>
                                <w:color w:val="000000" w:themeColor="text1"/>
                                <w:kern w:val="24"/>
                                <w:sz w:val="22"/>
                                <w:szCs w:val="22"/>
                              </w:rPr>
                              <w:t xml:space="preserve"> </w:t>
                            </w:r>
                          </w:p>
                          <w:p w:rsidR="001B4D19" w:rsidRDefault="004C0788" w:rsidP="004C0788">
                            <w:pPr>
                              <w:pStyle w:val="NormalWeb"/>
                              <w:spacing w:before="1" w:beforeAutospacing="0" w:after="0" w:afterAutospacing="0" w:line="278" w:lineRule="exact"/>
                              <w:ind w:left="14"/>
                              <w:rPr>
                                <w:rFonts w:ascii="Helvetica" w:hAnsi="Helvetica" w:cs="Helvetica"/>
                                <w:sz w:val="21"/>
                                <w:szCs w:val="21"/>
                                <w:shd w:val="clear" w:color="auto" w:fill="EEEEEE"/>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1B4D19">
                              <w:rPr>
                                <w:rFonts w:asciiTheme="minorHAnsi" w:hAnsiTheme="minorHAnsi" w:cs="Arial"/>
                                <w:kern w:val="24"/>
                                <w:sz w:val="22"/>
                                <w:szCs w:val="22"/>
                              </w:rPr>
                              <w:t>Co</w:t>
                            </w:r>
                            <w:r w:rsidRPr="001B4D19">
                              <w:rPr>
                                <w:rFonts w:asciiTheme="minorHAnsi" w:hAnsiTheme="minorHAnsi" w:cs="Arial"/>
                                <w:spacing w:val="-9"/>
                                <w:kern w:val="24"/>
                                <w:sz w:val="22"/>
                                <w:szCs w:val="22"/>
                              </w:rPr>
                              <w:t>m</w:t>
                            </w:r>
                            <w:r w:rsidRPr="001B4D19">
                              <w:rPr>
                                <w:rFonts w:asciiTheme="minorHAnsi" w:hAnsiTheme="minorHAnsi" w:cs="Arial"/>
                                <w:kern w:val="24"/>
                                <w:sz w:val="22"/>
                                <w:szCs w:val="22"/>
                              </w:rPr>
                              <w:t>ponente de</w:t>
                            </w:r>
                            <w:r w:rsidRPr="001B4D19">
                              <w:rPr>
                                <w:rFonts w:asciiTheme="minorHAnsi" w:hAnsiTheme="minorHAnsi" w:cs="Arial"/>
                                <w:spacing w:val="2"/>
                                <w:kern w:val="24"/>
                                <w:sz w:val="22"/>
                                <w:szCs w:val="22"/>
                              </w:rPr>
                              <w:t xml:space="preserve"> </w:t>
                            </w:r>
                            <w:r w:rsidRPr="001B4D19">
                              <w:rPr>
                                <w:rFonts w:asciiTheme="minorHAnsi" w:hAnsiTheme="minorHAnsi" w:cs="Arial"/>
                                <w:spacing w:val="4"/>
                                <w:kern w:val="24"/>
                                <w:sz w:val="22"/>
                                <w:szCs w:val="22"/>
                              </w:rPr>
                              <w:t>l</w:t>
                            </w:r>
                            <w:r w:rsidRPr="001B4D19">
                              <w:rPr>
                                <w:rFonts w:asciiTheme="minorHAnsi" w:hAnsiTheme="minorHAnsi" w:cs="Arial"/>
                                <w:kern w:val="24"/>
                                <w:sz w:val="22"/>
                                <w:szCs w:val="22"/>
                              </w:rPr>
                              <w:t>a</w:t>
                            </w:r>
                            <w:r w:rsidRPr="001B4D19">
                              <w:rPr>
                                <w:rFonts w:asciiTheme="minorHAnsi" w:hAnsiTheme="minorHAnsi" w:cs="Arial"/>
                                <w:spacing w:val="-4"/>
                                <w:kern w:val="24"/>
                                <w:sz w:val="22"/>
                                <w:szCs w:val="22"/>
                              </w:rPr>
                              <w:t xml:space="preserve"> </w:t>
                            </w:r>
                            <w:r w:rsidRPr="001B4D19">
                              <w:rPr>
                                <w:rFonts w:asciiTheme="minorHAnsi" w:hAnsiTheme="minorHAnsi" w:cs="Arial"/>
                                <w:kern w:val="24"/>
                                <w:sz w:val="22"/>
                                <w:szCs w:val="22"/>
                              </w:rPr>
                              <w:t>ped</w:t>
                            </w:r>
                            <w:r w:rsidRPr="001B4D19">
                              <w:rPr>
                                <w:rFonts w:asciiTheme="minorHAnsi" w:hAnsiTheme="minorHAnsi" w:cs="Arial"/>
                                <w:spacing w:val="-2"/>
                                <w:kern w:val="24"/>
                                <w:sz w:val="22"/>
                                <w:szCs w:val="22"/>
                              </w:rPr>
                              <w:t>a</w:t>
                            </w:r>
                            <w:r w:rsidRPr="001B4D19">
                              <w:rPr>
                                <w:rFonts w:asciiTheme="minorHAnsi" w:hAnsiTheme="minorHAnsi" w:cs="Arial"/>
                                <w:kern w:val="24"/>
                                <w:sz w:val="22"/>
                                <w:szCs w:val="22"/>
                              </w:rPr>
                              <w:t xml:space="preserve">gogía y </w:t>
                            </w:r>
                            <w:r w:rsidRPr="001B4D19">
                              <w:rPr>
                                <w:rFonts w:asciiTheme="minorHAnsi" w:hAnsiTheme="minorHAnsi" w:cs="Arial"/>
                                <w:spacing w:val="-1"/>
                                <w:kern w:val="24"/>
                                <w:sz w:val="22"/>
                                <w:szCs w:val="22"/>
                              </w:rPr>
                              <w:t>l</w:t>
                            </w:r>
                            <w:r w:rsidRPr="001B4D19">
                              <w:rPr>
                                <w:rFonts w:asciiTheme="minorHAnsi" w:hAnsiTheme="minorHAnsi" w:cs="Arial"/>
                                <w:kern w:val="24"/>
                                <w:sz w:val="22"/>
                                <w:szCs w:val="22"/>
                              </w:rPr>
                              <w:t>as c</w:t>
                            </w:r>
                            <w:r w:rsidRPr="001B4D19">
                              <w:rPr>
                                <w:rFonts w:asciiTheme="minorHAnsi" w:hAnsiTheme="minorHAnsi" w:cs="Arial"/>
                                <w:spacing w:val="4"/>
                                <w:kern w:val="24"/>
                                <w:sz w:val="22"/>
                                <w:szCs w:val="22"/>
                              </w:rPr>
                              <w:t>i</w:t>
                            </w:r>
                            <w:r w:rsidRPr="001B4D19">
                              <w:rPr>
                                <w:rFonts w:asciiTheme="minorHAnsi" w:hAnsiTheme="minorHAnsi" w:cs="Arial"/>
                                <w:kern w:val="24"/>
                                <w:sz w:val="22"/>
                                <w:szCs w:val="22"/>
                              </w:rPr>
                              <w:t>en</w:t>
                            </w:r>
                            <w:r w:rsidRPr="001B4D19">
                              <w:rPr>
                                <w:rFonts w:asciiTheme="minorHAnsi" w:hAnsiTheme="minorHAnsi" w:cs="Arial"/>
                                <w:spacing w:val="-4"/>
                                <w:kern w:val="24"/>
                                <w:sz w:val="22"/>
                                <w:szCs w:val="22"/>
                              </w:rPr>
                              <w:t>c</w:t>
                            </w:r>
                            <w:r w:rsidRPr="001B4D19">
                              <w:rPr>
                                <w:rFonts w:asciiTheme="minorHAnsi" w:hAnsiTheme="minorHAnsi" w:cs="Arial"/>
                                <w:spacing w:val="4"/>
                                <w:kern w:val="24"/>
                                <w:sz w:val="22"/>
                                <w:szCs w:val="22"/>
                              </w:rPr>
                              <w:t>i</w:t>
                            </w:r>
                            <w:r w:rsidRPr="001B4D19">
                              <w:rPr>
                                <w:rFonts w:asciiTheme="minorHAnsi" w:hAnsiTheme="minorHAnsi" w:cs="Arial"/>
                                <w:kern w:val="24"/>
                                <w:sz w:val="22"/>
                                <w:szCs w:val="22"/>
                              </w:rPr>
                              <w:t>as</w:t>
                            </w:r>
                            <w:r w:rsidRPr="001B4D19">
                              <w:rPr>
                                <w:rFonts w:asciiTheme="minorHAnsi" w:hAnsiTheme="minorHAnsi" w:cs="Arial"/>
                                <w:spacing w:val="-4"/>
                                <w:kern w:val="24"/>
                                <w:sz w:val="22"/>
                                <w:szCs w:val="22"/>
                              </w:rPr>
                              <w:t xml:space="preserve"> </w:t>
                            </w:r>
                            <w:r w:rsidRPr="001B4D19">
                              <w:rPr>
                                <w:rFonts w:asciiTheme="minorHAnsi" w:hAnsiTheme="minorHAnsi" w:cs="Arial"/>
                                <w:kern w:val="24"/>
                                <w:sz w:val="22"/>
                                <w:szCs w:val="22"/>
                              </w:rPr>
                              <w:t>de</w:t>
                            </w:r>
                            <w:r w:rsidRPr="001B4D19">
                              <w:rPr>
                                <w:rFonts w:asciiTheme="minorHAnsi" w:hAnsiTheme="minorHAnsi" w:cs="Arial"/>
                                <w:spacing w:val="-3"/>
                                <w:kern w:val="24"/>
                                <w:sz w:val="22"/>
                                <w:szCs w:val="22"/>
                              </w:rPr>
                              <w:t xml:space="preserve"> </w:t>
                            </w:r>
                            <w:r w:rsidRPr="001B4D19">
                              <w:rPr>
                                <w:rFonts w:asciiTheme="minorHAnsi" w:hAnsiTheme="minorHAnsi" w:cs="Arial"/>
                                <w:spacing w:val="4"/>
                                <w:kern w:val="24"/>
                                <w:sz w:val="22"/>
                                <w:szCs w:val="22"/>
                              </w:rPr>
                              <w:t>l</w:t>
                            </w:r>
                            <w:r w:rsidRPr="001B4D19">
                              <w:rPr>
                                <w:rFonts w:asciiTheme="minorHAnsi" w:hAnsiTheme="minorHAnsi" w:cs="Arial"/>
                                <w:kern w:val="24"/>
                                <w:sz w:val="22"/>
                                <w:szCs w:val="22"/>
                              </w:rPr>
                              <w:t xml:space="preserve">a </w:t>
                            </w:r>
                            <w:r w:rsidRPr="001B4D19">
                              <w:rPr>
                                <w:rFonts w:asciiTheme="minorHAnsi" w:hAnsiTheme="minorHAnsi" w:cs="Arial"/>
                                <w:spacing w:val="-3"/>
                                <w:kern w:val="24"/>
                                <w:sz w:val="22"/>
                                <w:szCs w:val="22"/>
                              </w:rPr>
                              <w:t>e</w:t>
                            </w:r>
                            <w:r w:rsidRPr="001B4D19">
                              <w:rPr>
                                <w:rFonts w:asciiTheme="minorHAnsi" w:hAnsiTheme="minorHAnsi" w:cs="Arial"/>
                                <w:kern w:val="24"/>
                                <w:sz w:val="22"/>
                                <w:szCs w:val="22"/>
                              </w:rPr>
                              <w:t>duca</w:t>
                            </w:r>
                            <w:r w:rsidRPr="001B4D19">
                              <w:rPr>
                                <w:rFonts w:asciiTheme="minorHAnsi" w:hAnsiTheme="minorHAnsi" w:cs="Arial"/>
                                <w:spacing w:val="-3"/>
                                <w:kern w:val="24"/>
                                <w:sz w:val="22"/>
                                <w:szCs w:val="22"/>
                              </w:rPr>
                              <w:t>c</w:t>
                            </w:r>
                            <w:r w:rsidRPr="001B4D19">
                              <w:rPr>
                                <w:rFonts w:asciiTheme="minorHAnsi" w:hAnsiTheme="minorHAnsi" w:cs="Arial"/>
                                <w:spacing w:val="4"/>
                                <w:kern w:val="24"/>
                                <w:sz w:val="22"/>
                                <w:szCs w:val="22"/>
                              </w:rPr>
                              <w:t>i</w:t>
                            </w:r>
                            <w:r w:rsidRPr="001B4D19">
                              <w:rPr>
                                <w:rFonts w:asciiTheme="minorHAnsi" w:hAnsiTheme="minorHAnsi" w:cs="Arial"/>
                                <w:kern w:val="24"/>
                                <w:sz w:val="22"/>
                                <w:szCs w:val="22"/>
                              </w:rPr>
                              <w:t>ón</w:t>
                            </w:r>
                            <w:r w:rsidR="001B4D19">
                              <w:rPr>
                                <w:rFonts w:asciiTheme="minorHAnsi" w:hAnsiTheme="minorHAnsi" w:cs="Arial"/>
                                <w:kern w:val="24"/>
                                <w:sz w:val="22"/>
                                <w:szCs w:val="22"/>
                              </w:rPr>
                              <w:t xml:space="preserve">: </w:t>
                            </w:r>
                            <w:r w:rsidR="001B4D19" w:rsidRPr="001B4D19">
                              <w:rPr>
                                <w:rFonts w:asciiTheme="minorHAnsi" w:hAnsiTheme="minorHAnsi" w:cs="Arial"/>
                                <w:b/>
                                <w:kern w:val="24"/>
                                <w:sz w:val="22"/>
                                <w:szCs w:val="22"/>
                                <w:u w:val="single"/>
                              </w:rPr>
                              <w:t>Específico</w:t>
                            </w:r>
                            <w:r w:rsidR="001B4D19">
                              <w:rPr>
                                <w:rFonts w:asciiTheme="minorHAnsi" w:hAnsiTheme="minorHAnsi" w:cs="Arial"/>
                                <w:kern w:val="24"/>
                                <w:sz w:val="22"/>
                                <w:szCs w:val="22"/>
                              </w:rPr>
                              <w:t>.</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proofErr w:type="gramStart"/>
                            <w:r w:rsidRPr="004C0788">
                              <w:rPr>
                                <w:rFonts w:asciiTheme="minorHAnsi" w:hAnsiTheme="minorHAnsi" w:cs="Arial"/>
                                <w:b/>
                                <w:bCs/>
                                <w:color w:val="000000" w:themeColor="text1"/>
                                <w:kern w:val="24"/>
                                <w:sz w:val="22"/>
                                <w:szCs w:val="22"/>
                              </w:rPr>
                              <w:t>Bloque:_</w:t>
                            </w:r>
                            <w:proofErr w:type="gramEnd"/>
                            <w:r w:rsidRPr="004C0788">
                              <w:rPr>
                                <w:rFonts w:asciiTheme="minorHAnsi" w:hAnsiTheme="minorHAnsi" w:cs="Arial"/>
                                <w:b/>
                                <w:bCs/>
                                <w:color w:val="000000" w:themeColor="text1"/>
                                <w:kern w:val="24"/>
                                <w:sz w:val="22"/>
                                <w:szCs w:val="22"/>
                              </w:rPr>
                              <w:t>_</w:t>
                            </w:r>
                            <w:r w:rsidR="008D5203">
                              <w:rPr>
                                <w:rFonts w:asciiTheme="minorHAnsi" w:hAnsiTheme="minorHAnsi" w:cs="Arial"/>
                                <w:b/>
                                <w:bCs/>
                                <w:color w:val="000000" w:themeColor="text1"/>
                                <w:kern w:val="24"/>
                                <w:sz w:val="22"/>
                                <w:szCs w:val="22"/>
                              </w:rPr>
                              <w:t>6</w:t>
                            </w:r>
                            <w:r w:rsidRPr="004C0788">
                              <w:rPr>
                                <w:rFonts w:asciiTheme="minorHAnsi" w:hAnsiTheme="minorHAnsi" w:cs="Arial"/>
                                <w:b/>
                                <w:bCs/>
                                <w:color w:val="000000" w:themeColor="text1"/>
                                <w:kern w:val="24"/>
                                <w:sz w:val="22"/>
                                <w:szCs w:val="22"/>
                              </w:rPr>
                              <w:t>___ Aula:__</w:t>
                            </w:r>
                            <w:r w:rsidR="008D5203">
                              <w:rPr>
                                <w:rFonts w:asciiTheme="minorHAnsi" w:hAnsiTheme="minorHAnsi" w:cs="Arial"/>
                                <w:b/>
                                <w:bCs/>
                                <w:color w:val="000000" w:themeColor="text1"/>
                                <w:kern w:val="24"/>
                                <w:sz w:val="22"/>
                                <w:szCs w:val="22"/>
                              </w:rPr>
                              <w:t>204</w:t>
                            </w:r>
                            <w:r w:rsidRPr="004C0788">
                              <w:rPr>
                                <w:rFonts w:asciiTheme="minorHAnsi" w:hAnsiTheme="minorHAnsi" w:cs="Arial"/>
                                <w:b/>
                                <w:bCs/>
                                <w:color w:val="000000" w:themeColor="text1"/>
                                <w:kern w:val="24"/>
                                <w:sz w:val="22"/>
                                <w:szCs w:val="22"/>
                              </w:rPr>
                              <w:t>___</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w:t>
                            </w:r>
                            <w:r w:rsidR="008D5203">
                              <w:rPr>
                                <w:rFonts w:asciiTheme="minorHAnsi" w:hAnsiTheme="minorHAnsi" w:cs="Arial"/>
                                <w:b/>
                                <w:bCs/>
                                <w:color w:val="000000" w:themeColor="text1"/>
                                <w:kern w:val="24"/>
                                <w:sz w:val="22"/>
                                <w:szCs w:val="22"/>
                              </w:rPr>
                              <w:t>304</w:t>
                            </w:r>
                            <w:r w:rsidRPr="004C0788">
                              <w:rPr>
                                <w:rFonts w:asciiTheme="minorHAnsi" w:hAnsiTheme="minorHAnsi" w:cs="Arial"/>
                                <w:b/>
                                <w:bCs/>
                                <w:color w:val="000000" w:themeColor="text1"/>
                                <w:kern w:val="24"/>
                                <w:sz w:val="22"/>
                                <w:szCs w:val="22"/>
                              </w:rPr>
                              <w:t>______</w:t>
                            </w:r>
                          </w:p>
                        </w:txbxContent>
                      </wps:txbx>
                      <wps:bodyPr wrap="square" lIns="0" tIns="0" rIns="0" bIns="0" rtlCol="0">
                        <a:noAutofit/>
                      </wps:bodyPr>
                    </wps:wsp>
                  </a:graphicData>
                </a:graphic>
                <wp14:sizeRelV relativeFrom="margin">
                  <wp14:pctHeight>0</wp14:pctHeight>
                </wp14:sizeRelV>
              </wp:anchor>
            </w:drawing>
          </mc:Choice>
          <mc:Fallback>
            <w:pict>
              <v:shape w14:anchorId="122A8119" id="object 19" o:spid="_x0000_s1027" type="#_x0000_t202" style="position:absolute;margin-left:436.15pt;margin-top:-22.2pt;width:257.85pt;height:101.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8D5203" w:rsidRPr="00AF7737">
                        <w:rPr>
                          <w:rFonts w:asciiTheme="minorHAnsi" w:hAnsiTheme="minorHAnsi" w:cs="Arial"/>
                          <w:b/>
                          <w:color w:val="000000" w:themeColor="text1"/>
                          <w:spacing w:val="-2"/>
                          <w:kern w:val="24"/>
                          <w:sz w:val="22"/>
                          <w:szCs w:val="22"/>
                        </w:rPr>
                        <w:t>Matemáticas</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D5203" w:rsidRPr="00AF7737">
                        <w:rPr>
                          <w:rFonts w:asciiTheme="minorHAnsi" w:hAnsiTheme="minorHAnsi" w:cs="Arial"/>
                          <w:b/>
                          <w:color w:val="000000" w:themeColor="text1"/>
                          <w:spacing w:val="-2"/>
                          <w:kern w:val="24"/>
                          <w:sz w:val="22"/>
                          <w:szCs w:val="22"/>
                        </w:rPr>
                        <w:t>Física II</w:t>
                      </w:r>
                      <w:r w:rsidR="008D5203">
                        <w:rPr>
                          <w:rFonts w:asciiTheme="minorHAnsi" w:hAnsiTheme="minorHAnsi" w:cs="Arial"/>
                          <w:color w:val="000000" w:themeColor="text1"/>
                          <w:spacing w:val="-2"/>
                          <w:kern w:val="24"/>
                          <w:sz w:val="22"/>
                          <w:szCs w:val="22"/>
                        </w:rPr>
                        <w:t xml:space="preserve"> (Termodinámica y ondas)</w:t>
                      </w:r>
                      <w:r w:rsidRPr="004C0788">
                        <w:rPr>
                          <w:rFonts w:asciiTheme="minorHAnsi" w:hAnsiTheme="minorHAnsi" w:cs="Arial"/>
                          <w:color w:val="000000" w:themeColor="text1"/>
                          <w:kern w:val="24"/>
                          <w:sz w:val="22"/>
                          <w:szCs w:val="22"/>
                        </w:rPr>
                        <w:t xml:space="preserve"> </w:t>
                      </w:r>
                    </w:p>
                    <w:p w:rsidR="001B4D19" w:rsidRDefault="004C0788" w:rsidP="004C0788">
                      <w:pPr>
                        <w:pStyle w:val="NormalWeb"/>
                        <w:spacing w:before="1" w:beforeAutospacing="0" w:after="0" w:afterAutospacing="0" w:line="278" w:lineRule="exact"/>
                        <w:ind w:left="14"/>
                        <w:rPr>
                          <w:rFonts w:ascii="Helvetica" w:hAnsi="Helvetica" w:cs="Helvetica"/>
                          <w:sz w:val="21"/>
                          <w:szCs w:val="21"/>
                          <w:shd w:val="clear" w:color="auto" w:fill="EEEEEE"/>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1B4D19">
                        <w:rPr>
                          <w:rFonts w:asciiTheme="minorHAnsi" w:hAnsiTheme="minorHAnsi" w:cs="Arial"/>
                          <w:kern w:val="24"/>
                          <w:sz w:val="22"/>
                          <w:szCs w:val="22"/>
                        </w:rPr>
                        <w:t>Co</w:t>
                      </w:r>
                      <w:r w:rsidRPr="001B4D19">
                        <w:rPr>
                          <w:rFonts w:asciiTheme="minorHAnsi" w:hAnsiTheme="minorHAnsi" w:cs="Arial"/>
                          <w:spacing w:val="-9"/>
                          <w:kern w:val="24"/>
                          <w:sz w:val="22"/>
                          <w:szCs w:val="22"/>
                        </w:rPr>
                        <w:t>m</w:t>
                      </w:r>
                      <w:r w:rsidRPr="001B4D19">
                        <w:rPr>
                          <w:rFonts w:asciiTheme="minorHAnsi" w:hAnsiTheme="minorHAnsi" w:cs="Arial"/>
                          <w:kern w:val="24"/>
                          <w:sz w:val="22"/>
                          <w:szCs w:val="22"/>
                        </w:rPr>
                        <w:t>ponente de</w:t>
                      </w:r>
                      <w:r w:rsidRPr="001B4D19">
                        <w:rPr>
                          <w:rFonts w:asciiTheme="minorHAnsi" w:hAnsiTheme="minorHAnsi" w:cs="Arial"/>
                          <w:spacing w:val="2"/>
                          <w:kern w:val="24"/>
                          <w:sz w:val="22"/>
                          <w:szCs w:val="22"/>
                        </w:rPr>
                        <w:t xml:space="preserve"> </w:t>
                      </w:r>
                      <w:r w:rsidRPr="001B4D19">
                        <w:rPr>
                          <w:rFonts w:asciiTheme="minorHAnsi" w:hAnsiTheme="minorHAnsi" w:cs="Arial"/>
                          <w:spacing w:val="4"/>
                          <w:kern w:val="24"/>
                          <w:sz w:val="22"/>
                          <w:szCs w:val="22"/>
                        </w:rPr>
                        <w:t>l</w:t>
                      </w:r>
                      <w:r w:rsidRPr="001B4D19">
                        <w:rPr>
                          <w:rFonts w:asciiTheme="minorHAnsi" w:hAnsiTheme="minorHAnsi" w:cs="Arial"/>
                          <w:kern w:val="24"/>
                          <w:sz w:val="22"/>
                          <w:szCs w:val="22"/>
                        </w:rPr>
                        <w:t>a</w:t>
                      </w:r>
                      <w:r w:rsidRPr="001B4D19">
                        <w:rPr>
                          <w:rFonts w:asciiTheme="minorHAnsi" w:hAnsiTheme="minorHAnsi" w:cs="Arial"/>
                          <w:spacing w:val="-4"/>
                          <w:kern w:val="24"/>
                          <w:sz w:val="22"/>
                          <w:szCs w:val="22"/>
                        </w:rPr>
                        <w:t xml:space="preserve"> </w:t>
                      </w:r>
                      <w:r w:rsidRPr="001B4D19">
                        <w:rPr>
                          <w:rFonts w:asciiTheme="minorHAnsi" w:hAnsiTheme="minorHAnsi" w:cs="Arial"/>
                          <w:kern w:val="24"/>
                          <w:sz w:val="22"/>
                          <w:szCs w:val="22"/>
                        </w:rPr>
                        <w:t>ped</w:t>
                      </w:r>
                      <w:r w:rsidRPr="001B4D19">
                        <w:rPr>
                          <w:rFonts w:asciiTheme="minorHAnsi" w:hAnsiTheme="minorHAnsi" w:cs="Arial"/>
                          <w:spacing w:val="-2"/>
                          <w:kern w:val="24"/>
                          <w:sz w:val="22"/>
                          <w:szCs w:val="22"/>
                        </w:rPr>
                        <w:t>a</w:t>
                      </w:r>
                      <w:r w:rsidRPr="001B4D19">
                        <w:rPr>
                          <w:rFonts w:asciiTheme="minorHAnsi" w:hAnsiTheme="minorHAnsi" w:cs="Arial"/>
                          <w:kern w:val="24"/>
                          <w:sz w:val="22"/>
                          <w:szCs w:val="22"/>
                        </w:rPr>
                        <w:t xml:space="preserve">gogía y </w:t>
                      </w:r>
                      <w:r w:rsidRPr="001B4D19">
                        <w:rPr>
                          <w:rFonts w:asciiTheme="minorHAnsi" w:hAnsiTheme="minorHAnsi" w:cs="Arial"/>
                          <w:spacing w:val="-1"/>
                          <w:kern w:val="24"/>
                          <w:sz w:val="22"/>
                          <w:szCs w:val="22"/>
                        </w:rPr>
                        <w:t>l</w:t>
                      </w:r>
                      <w:r w:rsidRPr="001B4D19">
                        <w:rPr>
                          <w:rFonts w:asciiTheme="minorHAnsi" w:hAnsiTheme="minorHAnsi" w:cs="Arial"/>
                          <w:kern w:val="24"/>
                          <w:sz w:val="22"/>
                          <w:szCs w:val="22"/>
                        </w:rPr>
                        <w:t>as c</w:t>
                      </w:r>
                      <w:r w:rsidRPr="001B4D19">
                        <w:rPr>
                          <w:rFonts w:asciiTheme="minorHAnsi" w:hAnsiTheme="minorHAnsi" w:cs="Arial"/>
                          <w:spacing w:val="4"/>
                          <w:kern w:val="24"/>
                          <w:sz w:val="22"/>
                          <w:szCs w:val="22"/>
                        </w:rPr>
                        <w:t>i</w:t>
                      </w:r>
                      <w:r w:rsidRPr="001B4D19">
                        <w:rPr>
                          <w:rFonts w:asciiTheme="minorHAnsi" w:hAnsiTheme="minorHAnsi" w:cs="Arial"/>
                          <w:kern w:val="24"/>
                          <w:sz w:val="22"/>
                          <w:szCs w:val="22"/>
                        </w:rPr>
                        <w:t>en</w:t>
                      </w:r>
                      <w:r w:rsidRPr="001B4D19">
                        <w:rPr>
                          <w:rFonts w:asciiTheme="minorHAnsi" w:hAnsiTheme="minorHAnsi" w:cs="Arial"/>
                          <w:spacing w:val="-4"/>
                          <w:kern w:val="24"/>
                          <w:sz w:val="22"/>
                          <w:szCs w:val="22"/>
                        </w:rPr>
                        <w:t>c</w:t>
                      </w:r>
                      <w:r w:rsidRPr="001B4D19">
                        <w:rPr>
                          <w:rFonts w:asciiTheme="minorHAnsi" w:hAnsiTheme="minorHAnsi" w:cs="Arial"/>
                          <w:spacing w:val="4"/>
                          <w:kern w:val="24"/>
                          <w:sz w:val="22"/>
                          <w:szCs w:val="22"/>
                        </w:rPr>
                        <w:t>i</w:t>
                      </w:r>
                      <w:r w:rsidRPr="001B4D19">
                        <w:rPr>
                          <w:rFonts w:asciiTheme="minorHAnsi" w:hAnsiTheme="minorHAnsi" w:cs="Arial"/>
                          <w:kern w:val="24"/>
                          <w:sz w:val="22"/>
                          <w:szCs w:val="22"/>
                        </w:rPr>
                        <w:t>as</w:t>
                      </w:r>
                      <w:r w:rsidRPr="001B4D19">
                        <w:rPr>
                          <w:rFonts w:asciiTheme="minorHAnsi" w:hAnsiTheme="minorHAnsi" w:cs="Arial"/>
                          <w:spacing w:val="-4"/>
                          <w:kern w:val="24"/>
                          <w:sz w:val="22"/>
                          <w:szCs w:val="22"/>
                        </w:rPr>
                        <w:t xml:space="preserve"> </w:t>
                      </w:r>
                      <w:r w:rsidRPr="001B4D19">
                        <w:rPr>
                          <w:rFonts w:asciiTheme="minorHAnsi" w:hAnsiTheme="minorHAnsi" w:cs="Arial"/>
                          <w:kern w:val="24"/>
                          <w:sz w:val="22"/>
                          <w:szCs w:val="22"/>
                        </w:rPr>
                        <w:t>de</w:t>
                      </w:r>
                      <w:r w:rsidRPr="001B4D19">
                        <w:rPr>
                          <w:rFonts w:asciiTheme="minorHAnsi" w:hAnsiTheme="minorHAnsi" w:cs="Arial"/>
                          <w:spacing w:val="-3"/>
                          <w:kern w:val="24"/>
                          <w:sz w:val="22"/>
                          <w:szCs w:val="22"/>
                        </w:rPr>
                        <w:t xml:space="preserve"> </w:t>
                      </w:r>
                      <w:r w:rsidRPr="001B4D19">
                        <w:rPr>
                          <w:rFonts w:asciiTheme="minorHAnsi" w:hAnsiTheme="minorHAnsi" w:cs="Arial"/>
                          <w:spacing w:val="4"/>
                          <w:kern w:val="24"/>
                          <w:sz w:val="22"/>
                          <w:szCs w:val="22"/>
                        </w:rPr>
                        <w:t>l</w:t>
                      </w:r>
                      <w:r w:rsidRPr="001B4D19">
                        <w:rPr>
                          <w:rFonts w:asciiTheme="minorHAnsi" w:hAnsiTheme="minorHAnsi" w:cs="Arial"/>
                          <w:kern w:val="24"/>
                          <w:sz w:val="22"/>
                          <w:szCs w:val="22"/>
                        </w:rPr>
                        <w:t xml:space="preserve">a </w:t>
                      </w:r>
                      <w:r w:rsidRPr="001B4D19">
                        <w:rPr>
                          <w:rFonts w:asciiTheme="minorHAnsi" w:hAnsiTheme="minorHAnsi" w:cs="Arial"/>
                          <w:spacing w:val="-3"/>
                          <w:kern w:val="24"/>
                          <w:sz w:val="22"/>
                          <w:szCs w:val="22"/>
                        </w:rPr>
                        <w:t>e</w:t>
                      </w:r>
                      <w:r w:rsidRPr="001B4D19">
                        <w:rPr>
                          <w:rFonts w:asciiTheme="minorHAnsi" w:hAnsiTheme="minorHAnsi" w:cs="Arial"/>
                          <w:kern w:val="24"/>
                          <w:sz w:val="22"/>
                          <w:szCs w:val="22"/>
                        </w:rPr>
                        <w:t>duca</w:t>
                      </w:r>
                      <w:r w:rsidRPr="001B4D19">
                        <w:rPr>
                          <w:rFonts w:asciiTheme="minorHAnsi" w:hAnsiTheme="minorHAnsi" w:cs="Arial"/>
                          <w:spacing w:val="-3"/>
                          <w:kern w:val="24"/>
                          <w:sz w:val="22"/>
                          <w:szCs w:val="22"/>
                        </w:rPr>
                        <w:t>c</w:t>
                      </w:r>
                      <w:r w:rsidRPr="001B4D19">
                        <w:rPr>
                          <w:rFonts w:asciiTheme="minorHAnsi" w:hAnsiTheme="minorHAnsi" w:cs="Arial"/>
                          <w:spacing w:val="4"/>
                          <w:kern w:val="24"/>
                          <w:sz w:val="22"/>
                          <w:szCs w:val="22"/>
                        </w:rPr>
                        <w:t>i</w:t>
                      </w:r>
                      <w:r w:rsidRPr="001B4D19">
                        <w:rPr>
                          <w:rFonts w:asciiTheme="minorHAnsi" w:hAnsiTheme="minorHAnsi" w:cs="Arial"/>
                          <w:kern w:val="24"/>
                          <w:sz w:val="22"/>
                          <w:szCs w:val="22"/>
                        </w:rPr>
                        <w:t>ón</w:t>
                      </w:r>
                      <w:r w:rsidR="001B4D19">
                        <w:rPr>
                          <w:rFonts w:asciiTheme="minorHAnsi" w:hAnsiTheme="minorHAnsi" w:cs="Arial"/>
                          <w:kern w:val="24"/>
                          <w:sz w:val="22"/>
                          <w:szCs w:val="22"/>
                        </w:rPr>
                        <w:t xml:space="preserve">: </w:t>
                      </w:r>
                      <w:r w:rsidR="001B4D19" w:rsidRPr="001B4D19">
                        <w:rPr>
                          <w:rFonts w:asciiTheme="minorHAnsi" w:hAnsiTheme="minorHAnsi" w:cs="Arial"/>
                          <w:b/>
                          <w:kern w:val="24"/>
                          <w:sz w:val="22"/>
                          <w:szCs w:val="22"/>
                          <w:u w:val="single"/>
                        </w:rPr>
                        <w:t>Específico</w:t>
                      </w:r>
                      <w:r w:rsidR="001B4D19">
                        <w:rPr>
                          <w:rFonts w:asciiTheme="minorHAnsi" w:hAnsiTheme="minorHAnsi" w:cs="Arial"/>
                          <w:kern w:val="24"/>
                          <w:sz w:val="22"/>
                          <w:szCs w:val="22"/>
                        </w:rPr>
                        <w:t>.</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proofErr w:type="gramStart"/>
                      <w:r w:rsidRPr="004C0788">
                        <w:rPr>
                          <w:rFonts w:asciiTheme="minorHAnsi" w:hAnsiTheme="minorHAnsi" w:cs="Arial"/>
                          <w:b/>
                          <w:bCs/>
                          <w:color w:val="000000" w:themeColor="text1"/>
                          <w:kern w:val="24"/>
                          <w:sz w:val="22"/>
                          <w:szCs w:val="22"/>
                        </w:rPr>
                        <w:t>Bloque:_</w:t>
                      </w:r>
                      <w:proofErr w:type="gramEnd"/>
                      <w:r w:rsidRPr="004C0788">
                        <w:rPr>
                          <w:rFonts w:asciiTheme="minorHAnsi" w:hAnsiTheme="minorHAnsi" w:cs="Arial"/>
                          <w:b/>
                          <w:bCs/>
                          <w:color w:val="000000" w:themeColor="text1"/>
                          <w:kern w:val="24"/>
                          <w:sz w:val="22"/>
                          <w:szCs w:val="22"/>
                        </w:rPr>
                        <w:t>_</w:t>
                      </w:r>
                      <w:r w:rsidR="008D5203">
                        <w:rPr>
                          <w:rFonts w:asciiTheme="minorHAnsi" w:hAnsiTheme="minorHAnsi" w:cs="Arial"/>
                          <w:b/>
                          <w:bCs/>
                          <w:color w:val="000000" w:themeColor="text1"/>
                          <w:kern w:val="24"/>
                          <w:sz w:val="22"/>
                          <w:szCs w:val="22"/>
                        </w:rPr>
                        <w:t>6</w:t>
                      </w:r>
                      <w:r w:rsidRPr="004C0788">
                        <w:rPr>
                          <w:rFonts w:asciiTheme="minorHAnsi" w:hAnsiTheme="minorHAnsi" w:cs="Arial"/>
                          <w:b/>
                          <w:bCs/>
                          <w:color w:val="000000" w:themeColor="text1"/>
                          <w:kern w:val="24"/>
                          <w:sz w:val="22"/>
                          <w:szCs w:val="22"/>
                        </w:rPr>
                        <w:t>___ Aula:__</w:t>
                      </w:r>
                      <w:r w:rsidR="008D5203">
                        <w:rPr>
                          <w:rFonts w:asciiTheme="minorHAnsi" w:hAnsiTheme="minorHAnsi" w:cs="Arial"/>
                          <w:b/>
                          <w:bCs/>
                          <w:color w:val="000000" w:themeColor="text1"/>
                          <w:kern w:val="24"/>
                          <w:sz w:val="22"/>
                          <w:szCs w:val="22"/>
                        </w:rPr>
                        <w:t>204</w:t>
                      </w:r>
                      <w:r w:rsidRPr="004C0788">
                        <w:rPr>
                          <w:rFonts w:asciiTheme="minorHAnsi" w:hAnsiTheme="minorHAnsi" w:cs="Arial"/>
                          <w:b/>
                          <w:bCs/>
                          <w:color w:val="000000" w:themeColor="text1"/>
                          <w:kern w:val="24"/>
                          <w:sz w:val="22"/>
                          <w:szCs w:val="22"/>
                        </w:rPr>
                        <w:t>___</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w:t>
                      </w:r>
                      <w:r w:rsidR="008D5203">
                        <w:rPr>
                          <w:rFonts w:asciiTheme="minorHAnsi" w:hAnsiTheme="minorHAnsi" w:cs="Arial"/>
                          <w:b/>
                          <w:bCs/>
                          <w:color w:val="000000" w:themeColor="text1"/>
                          <w:kern w:val="24"/>
                          <w:sz w:val="22"/>
                          <w:szCs w:val="22"/>
                        </w:rPr>
                        <w:t>304</w:t>
                      </w:r>
                      <w:r w:rsidRPr="004C0788">
                        <w:rPr>
                          <w:rFonts w:asciiTheme="minorHAnsi" w:hAnsiTheme="minorHAnsi" w:cs="Arial"/>
                          <w:b/>
                          <w:bCs/>
                          <w:color w:val="000000" w:themeColor="text1"/>
                          <w:kern w:val="24"/>
                          <w:sz w:val="22"/>
                          <w:szCs w:val="22"/>
                        </w:rPr>
                        <w:t>______</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Pr="00CC4937" w:rsidRDefault="00E44477" w:rsidP="004C0788">
      <w:pPr>
        <w:spacing w:after="0"/>
        <w:jc w:val="center"/>
        <w:rPr>
          <w:b/>
          <w:bCs/>
          <w:sz w:val="28"/>
          <w:szCs w:val="28"/>
        </w:rPr>
      </w:pPr>
      <w:r w:rsidRPr="00CC4937">
        <w:rPr>
          <w:b/>
          <w:bCs/>
          <w:sz w:val="28"/>
          <w:szCs w:val="28"/>
        </w:rPr>
        <w:t>FÍSICA II (TERMODINÁMICA Y ONDAS)</w:t>
      </w:r>
    </w:p>
    <w:p w:rsidR="00E44477" w:rsidRDefault="00E44477" w:rsidP="004C0788">
      <w:pPr>
        <w:spacing w:after="0"/>
        <w:jc w:val="center"/>
        <w:rPr>
          <w:b/>
          <w:bCs/>
        </w:rPr>
      </w:pPr>
    </w:p>
    <w:p w:rsidR="00E44477" w:rsidRPr="00150F69" w:rsidRDefault="00E44477" w:rsidP="004C0788">
      <w:pPr>
        <w:spacing w:after="0"/>
        <w:jc w:val="center"/>
      </w:pPr>
    </w:p>
    <w:p w:rsidR="004C0788" w:rsidRPr="008176DB" w:rsidRDefault="004C0788" w:rsidP="004C0788">
      <w:pPr>
        <w:tabs>
          <w:tab w:val="left" w:pos="3198"/>
        </w:tabs>
        <w:jc w:val="both"/>
        <w:rPr>
          <w:bCs/>
        </w:rPr>
      </w:pPr>
      <w:r>
        <w:rPr>
          <w:b/>
          <w:bCs/>
          <w:sz w:val="24"/>
          <w:szCs w:val="24"/>
        </w:rPr>
        <w:t>DESCRIPCIÓ</w:t>
      </w:r>
      <w:r w:rsidRPr="00E00EEA">
        <w:rPr>
          <w:b/>
          <w:bCs/>
          <w:sz w:val="24"/>
          <w:szCs w:val="24"/>
        </w:rPr>
        <w:t xml:space="preserve">N DEL CURSO: </w:t>
      </w:r>
      <w:r w:rsidRPr="008176DB">
        <w:rPr>
          <w:bCs/>
        </w:rPr>
        <w:t xml:space="preserve">El curso de </w:t>
      </w:r>
      <w:r w:rsidR="00E44477" w:rsidRPr="00E44477">
        <w:rPr>
          <w:bCs/>
        </w:rPr>
        <w:t xml:space="preserve">Física II (Termodinámica y ondas) </w:t>
      </w:r>
      <w:r w:rsidRPr="008176DB">
        <w:rPr>
          <w:bCs/>
        </w:rPr>
        <w:t xml:space="preserve">tiene por objeto contribuir a la formación del espíritu investigativo del estudiante y </w:t>
      </w:r>
      <w:r w:rsidR="00E44477">
        <w:rPr>
          <w:bCs/>
        </w:rPr>
        <w:t xml:space="preserve">al alcance de las competencias </w:t>
      </w:r>
      <w:r w:rsidRPr="008176DB">
        <w:rPr>
          <w:bCs/>
        </w:rPr>
        <w:t>y objetivos de aprendizaje definidos en el Protocolo Académico, de lo cual se desprende la caracterización de los contenidos temáticos que se</w:t>
      </w:r>
      <w:r w:rsidRPr="008176DB">
        <w:rPr>
          <w:bCs/>
          <w:lang w:val="es-MX"/>
        </w:rPr>
        <w:t xml:space="preserve"> </w:t>
      </w:r>
      <w:r w:rsidRPr="008176DB">
        <w:rPr>
          <w:bCs/>
        </w:rPr>
        <w:t>abordarán; además de la fijación de la metodología y los criterios para el diseño de la Guía didáctica.</w:t>
      </w:r>
    </w:p>
    <w:p w:rsidR="006B7315" w:rsidRDefault="006B7315" w:rsidP="006B7315">
      <w:pPr>
        <w:shd w:val="clear" w:color="auto" w:fill="FFFFFF"/>
        <w:spacing w:after="0" w:line="240" w:lineRule="auto"/>
        <w:jc w:val="both"/>
        <w:rPr>
          <w:rFonts w:eastAsia="Times New Roman" w:cstheme="minorHAnsi"/>
          <w:color w:val="000000"/>
          <w:spacing w:val="15"/>
        </w:rPr>
      </w:pPr>
      <w:r w:rsidRPr="006B7315">
        <w:rPr>
          <w:rFonts w:eastAsia="Times New Roman" w:cstheme="minorHAnsi"/>
          <w:color w:val="000000"/>
          <w:spacing w:val="15"/>
        </w:rPr>
        <w:t>La termodinámica es la rama de la física que estudia los efectos de los cambios de </w:t>
      </w:r>
      <w:hyperlink r:id="rId8" w:tooltip="Temperatura. ¿Qué es?" w:history="1">
        <w:r w:rsidRPr="006B7315">
          <w:rPr>
            <w:rFonts w:eastAsia="Times New Roman" w:cstheme="minorHAnsi"/>
            <w:color w:val="039C4C"/>
            <w:spacing w:val="15"/>
            <w:bdr w:val="none" w:sz="0" w:space="0" w:color="auto" w:frame="1"/>
          </w:rPr>
          <w:t>temperatura</w:t>
        </w:r>
      </w:hyperlink>
      <w:r w:rsidRPr="006B7315">
        <w:rPr>
          <w:rFonts w:eastAsia="Times New Roman" w:cstheme="minorHAnsi"/>
          <w:color w:val="000000"/>
          <w:spacing w:val="15"/>
        </w:rPr>
        <w:t>, presión y volumen de un sistema físico (un material, un líquido, un conjunto de cuerpos, etc.), a un nivel macroscópico. La raíz "termo" significa calor y dinámica se refiere al movimiento, por lo que la termodinámica estudia el movimiento del calor en un cuerpo. La materia está compuesta por diferentes partículas que se mueven de manera desordenada. La termodinámica estudia este movimiento desordenado.</w:t>
      </w:r>
    </w:p>
    <w:p w:rsidR="006B7315" w:rsidRPr="006B7315" w:rsidRDefault="006B7315" w:rsidP="006B7315">
      <w:pPr>
        <w:pStyle w:val="Sinespaciado"/>
      </w:pPr>
    </w:p>
    <w:p w:rsidR="006B7315" w:rsidRDefault="006B7315" w:rsidP="006B7315">
      <w:pPr>
        <w:shd w:val="clear" w:color="auto" w:fill="FFFFFF"/>
        <w:spacing w:after="336" w:line="240" w:lineRule="auto"/>
        <w:jc w:val="both"/>
        <w:rPr>
          <w:rFonts w:eastAsia="Times New Roman" w:cstheme="minorHAnsi"/>
          <w:color w:val="000000"/>
          <w:spacing w:val="15"/>
        </w:rPr>
      </w:pPr>
      <w:r w:rsidRPr="006B7315">
        <w:rPr>
          <w:rFonts w:eastAsia="Times New Roman" w:cstheme="minorHAnsi"/>
          <w:color w:val="000000"/>
          <w:spacing w:val="15"/>
        </w:rPr>
        <w:lastRenderedPageBreak/>
        <w:t>La importancia práctica de la termodinámica radica fundamentalmente en la diversidad de fenómenos físicos que describe. El conocimiento de esta diversidad ha derivado haca una enorme productividad tecnológica.</w:t>
      </w:r>
    </w:p>
    <w:p w:rsidR="007241A9" w:rsidRPr="007241A9" w:rsidRDefault="007241A9" w:rsidP="007241A9">
      <w:pPr>
        <w:pStyle w:val="rtetext-column"/>
        <w:shd w:val="clear" w:color="auto" w:fill="FFFFFF"/>
        <w:spacing w:before="0" w:beforeAutospacing="0" w:after="225" w:afterAutospacing="0"/>
        <w:jc w:val="both"/>
        <w:rPr>
          <w:rFonts w:asciiTheme="minorHAnsi" w:hAnsiTheme="minorHAnsi" w:cstheme="minorHAnsi"/>
          <w:color w:val="333333"/>
          <w:sz w:val="22"/>
          <w:szCs w:val="22"/>
        </w:rPr>
      </w:pPr>
      <w:r>
        <w:rPr>
          <w:rFonts w:cstheme="minorHAnsi"/>
          <w:color w:val="000000"/>
          <w:spacing w:val="15"/>
        </w:rPr>
        <w:t xml:space="preserve">Por otro lado, </w:t>
      </w:r>
      <w:r>
        <w:rPr>
          <w:rFonts w:asciiTheme="minorHAnsi" w:hAnsiTheme="minorHAnsi" w:cstheme="minorHAnsi"/>
          <w:color w:val="333333"/>
          <w:sz w:val="22"/>
          <w:szCs w:val="22"/>
        </w:rPr>
        <w:t>en F</w:t>
      </w:r>
      <w:r w:rsidRPr="007241A9">
        <w:rPr>
          <w:rFonts w:asciiTheme="minorHAnsi" w:hAnsiTheme="minorHAnsi" w:cstheme="minorHAnsi"/>
          <w:color w:val="333333"/>
          <w:sz w:val="22"/>
          <w:szCs w:val="22"/>
        </w:rPr>
        <w:t>ísica, se utiliza la palabra "onda” para designar la trasmisión de energía sin desplazamiento de materia. </w:t>
      </w:r>
      <w:r w:rsidRPr="007241A9">
        <w:rPr>
          <w:rFonts w:asciiTheme="minorHAnsi" w:hAnsiTheme="minorHAnsi" w:cstheme="minorHAnsi"/>
          <w:color w:val="333333"/>
          <w:sz w:val="22"/>
          <w:szCs w:val="22"/>
        </w:rPr>
        <w:br/>
        <w:t>Se trata de una perturbación o agitación que se desplaza en un ambiente determinado y que, después de pasar, lo deja en su estado inicial. </w:t>
      </w:r>
      <w:r w:rsidRPr="007241A9">
        <w:rPr>
          <w:rFonts w:asciiTheme="minorHAnsi" w:hAnsiTheme="minorHAnsi" w:cstheme="minorHAnsi"/>
          <w:color w:val="333333"/>
          <w:sz w:val="22"/>
          <w:szCs w:val="22"/>
        </w:rPr>
        <w:br/>
        <w:t>Este mecanismo cubre una amplia gama de situaciones: Desde las ondas en la superficie de un líquido hasta la luz, que es en sí un tipo de onda.</w:t>
      </w:r>
    </w:p>
    <w:p w:rsidR="007241A9" w:rsidRPr="007241A9" w:rsidRDefault="007241A9" w:rsidP="007241A9">
      <w:pPr>
        <w:pStyle w:val="rtetext-column"/>
        <w:shd w:val="clear" w:color="auto" w:fill="FFFFFF"/>
        <w:spacing w:before="0" w:beforeAutospacing="0" w:after="225" w:afterAutospacing="0"/>
        <w:jc w:val="both"/>
        <w:rPr>
          <w:rFonts w:asciiTheme="minorHAnsi" w:hAnsiTheme="minorHAnsi" w:cstheme="minorHAnsi"/>
          <w:color w:val="333333"/>
          <w:sz w:val="22"/>
          <w:szCs w:val="22"/>
        </w:rPr>
      </w:pPr>
      <w:r w:rsidRPr="007241A9">
        <w:rPr>
          <w:rFonts w:asciiTheme="minorHAnsi" w:hAnsiTheme="minorHAnsi" w:cstheme="minorHAnsi"/>
          <w:color w:val="333333"/>
          <w:sz w:val="22"/>
          <w:szCs w:val="22"/>
        </w:rPr>
        <w:t>El transporte de energía sin materia es un fenómeno físico común. Imaginemos un estanque en un día soleado y sin viento. La superficie del agua está perfectamente lisa. Ahora imaginemos que alguien lanza una piedra: En el punto de impacto, vemos aparecer inmediatamente ondulaciones que parecen alejarse del centro en círculos concéntricos. Al cabo de algunos instantes, el estanque está nuevamente liso e inmóvil.</w:t>
      </w:r>
    </w:p>
    <w:p w:rsidR="004C0788" w:rsidRPr="008176DB" w:rsidRDefault="004C0788" w:rsidP="004C0788">
      <w:pPr>
        <w:jc w:val="both"/>
      </w:pPr>
      <w:r w:rsidRPr="008176DB">
        <w:rPr>
          <w:bCs/>
          <w:sz w:val="24"/>
          <w:szCs w:val="24"/>
        </w:rPr>
        <w:t xml:space="preserve">Situación que demanda que el educador comprenda y reconozca </w:t>
      </w:r>
      <w:r w:rsidR="007241A9">
        <w:rPr>
          <w:bCs/>
          <w:sz w:val="24"/>
          <w:szCs w:val="24"/>
        </w:rPr>
        <w:t>las leyes que gobiernan la termodinámica y los fenómenos ondulatorios.</w:t>
      </w:r>
    </w:p>
    <w:p w:rsidR="00D453A3" w:rsidRDefault="00D453A3" w:rsidP="00D453A3"/>
    <w:p w:rsidR="004C0788" w:rsidRPr="00CC4937" w:rsidRDefault="004C0788" w:rsidP="004C0788">
      <w:pPr>
        <w:pStyle w:val="Prrafodelista"/>
        <w:numPr>
          <w:ilvl w:val="0"/>
          <w:numId w:val="2"/>
        </w:numPr>
        <w:rPr>
          <w:b/>
          <w:sz w:val="28"/>
          <w:szCs w:val="28"/>
        </w:rPr>
      </w:pPr>
      <w:r w:rsidRPr="00CC4937">
        <w:rPr>
          <w:b/>
          <w:sz w:val="28"/>
          <w:szCs w:val="28"/>
        </w:rPr>
        <w:t>DESTINATARIOS</w:t>
      </w:r>
    </w:p>
    <w:p w:rsidR="004C0788" w:rsidRDefault="004C0788" w:rsidP="00210847">
      <w:pPr>
        <w:jc w:val="both"/>
      </w:pPr>
      <w:r>
        <w:t>E</w:t>
      </w:r>
      <w:r w:rsidRPr="008176DB">
        <w:t>l proyecto de formación</w:t>
      </w:r>
      <w:r w:rsidR="00B907DE">
        <w:t xml:space="preserve"> va dirigido a estudiantes</w:t>
      </w:r>
      <w:r w:rsidR="005A1136">
        <w:t xml:space="preserve"> del sexto semestre</w:t>
      </w:r>
      <w:r w:rsidR="00B907DE">
        <w:t xml:space="preserve"> del P</w:t>
      </w:r>
      <w:r w:rsidRPr="008176DB">
        <w:t>rograma</w:t>
      </w:r>
      <w:r w:rsidR="009841BE">
        <w:t xml:space="preserve"> de licenciatura</w:t>
      </w:r>
      <w:r w:rsidRPr="008176DB">
        <w:t xml:space="preserve"> </w:t>
      </w:r>
      <w:r w:rsidR="009841BE">
        <w:t>en</w:t>
      </w:r>
      <w:r w:rsidRPr="008176DB">
        <w:t xml:space="preserve"> </w:t>
      </w:r>
      <w:r w:rsidR="00B907DE">
        <w:t>Matemáticas</w:t>
      </w:r>
      <w:r w:rsidR="0009150C">
        <w:t>.</w:t>
      </w:r>
    </w:p>
    <w:p w:rsidR="00D453A3" w:rsidRDefault="00D453A3" w:rsidP="00210847">
      <w:pPr>
        <w:jc w:val="both"/>
      </w:pPr>
    </w:p>
    <w:p w:rsidR="00210847" w:rsidRPr="00CC4937" w:rsidRDefault="004C0788" w:rsidP="00210847">
      <w:pPr>
        <w:pStyle w:val="Prrafodelista"/>
        <w:numPr>
          <w:ilvl w:val="0"/>
          <w:numId w:val="2"/>
        </w:numPr>
        <w:spacing w:line="480" w:lineRule="auto"/>
        <w:rPr>
          <w:b/>
          <w:sz w:val="28"/>
          <w:szCs w:val="28"/>
        </w:rPr>
      </w:pPr>
      <w:r w:rsidRPr="00CC4937">
        <w:rPr>
          <w:b/>
          <w:sz w:val="28"/>
          <w:szCs w:val="28"/>
        </w:rPr>
        <w:t>OBJETIVOS</w:t>
      </w:r>
    </w:p>
    <w:p w:rsidR="00210847" w:rsidRPr="00210847" w:rsidRDefault="00210847" w:rsidP="00210847">
      <w:pPr>
        <w:pStyle w:val="Prrafodelista"/>
        <w:numPr>
          <w:ilvl w:val="0"/>
          <w:numId w:val="4"/>
        </w:numPr>
        <w:spacing w:after="0" w:line="240" w:lineRule="auto"/>
        <w:jc w:val="both"/>
        <w:rPr>
          <w:rFonts w:eastAsia="Times New Roman" w:cstheme="minorHAnsi"/>
        </w:rPr>
      </w:pPr>
      <w:r w:rsidRPr="00210847">
        <w:rPr>
          <w:rFonts w:eastAsia="Times New Roman" w:cstheme="minorHAnsi"/>
        </w:rPr>
        <w:t>Conocer los efectos del calor sobre los cuerpos: dilatación y cambios de estado, diferenciado entre calor y temperatura.</w:t>
      </w:r>
    </w:p>
    <w:p w:rsidR="00210847" w:rsidRPr="00210847" w:rsidRDefault="00210847" w:rsidP="00210847">
      <w:pPr>
        <w:pStyle w:val="Prrafodelista"/>
        <w:numPr>
          <w:ilvl w:val="0"/>
          <w:numId w:val="4"/>
        </w:numPr>
        <w:spacing w:after="0" w:line="240" w:lineRule="auto"/>
        <w:jc w:val="both"/>
        <w:rPr>
          <w:rFonts w:eastAsia="Times New Roman" w:cstheme="minorHAnsi"/>
        </w:rPr>
      </w:pPr>
      <w:r w:rsidRPr="00210847">
        <w:rPr>
          <w:rFonts w:eastAsia="Times New Roman" w:cstheme="minorHAnsi"/>
        </w:rPr>
        <w:t>Relacionar las propiedades macroscópicas de un sistema con las que describen el comportamiento de sus partículas constituyentes.</w:t>
      </w:r>
    </w:p>
    <w:p w:rsidR="00B907DE" w:rsidRPr="00210847" w:rsidRDefault="00210847" w:rsidP="00210847">
      <w:pPr>
        <w:pStyle w:val="Prrafodelista"/>
        <w:numPr>
          <w:ilvl w:val="0"/>
          <w:numId w:val="4"/>
        </w:numPr>
        <w:jc w:val="both"/>
        <w:rPr>
          <w:rFonts w:cstheme="minorHAnsi"/>
          <w:b/>
        </w:rPr>
      </w:pPr>
      <w:r w:rsidRPr="00210847">
        <w:rPr>
          <w:rFonts w:eastAsia="Times New Roman" w:cstheme="minorHAnsi"/>
        </w:rPr>
        <w:lastRenderedPageBreak/>
        <w:t>Conocer y aplicar el primer y segundo principio de la termodinámica al estudio de los procesos de cuasi-equilibrio o que cambian lentamente.</w:t>
      </w:r>
    </w:p>
    <w:p w:rsidR="004C0788" w:rsidRDefault="004C0788" w:rsidP="004C0788">
      <w:pPr>
        <w:pStyle w:val="Prrafodelista"/>
        <w:ind w:left="1080"/>
      </w:pPr>
    </w:p>
    <w:p w:rsidR="00D453A3" w:rsidRDefault="00D453A3" w:rsidP="004C0788">
      <w:pPr>
        <w:pStyle w:val="Prrafodelista"/>
        <w:ind w:left="1080"/>
      </w:pPr>
    </w:p>
    <w:p w:rsidR="004C0788" w:rsidRPr="00CC4937" w:rsidRDefault="004C0788" w:rsidP="00210847">
      <w:pPr>
        <w:pStyle w:val="Prrafodelista"/>
        <w:numPr>
          <w:ilvl w:val="0"/>
          <w:numId w:val="2"/>
        </w:numPr>
        <w:rPr>
          <w:b/>
          <w:sz w:val="28"/>
          <w:szCs w:val="28"/>
        </w:rPr>
      </w:pPr>
      <w:r w:rsidRPr="00CC4937">
        <w:rPr>
          <w:b/>
          <w:sz w:val="28"/>
          <w:szCs w:val="28"/>
        </w:rPr>
        <w:t xml:space="preserve"> COMPETENCIAS DEL CURSO  El (la) estudiante </w:t>
      </w:r>
    </w:p>
    <w:p w:rsidR="00D453A3" w:rsidRPr="00210847" w:rsidRDefault="00D453A3" w:rsidP="00D453A3">
      <w:pPr>
        <w:pStyle w:val="Prrafodelista"/>
        <w:ind w:left="1080"/>
        <w:rPr>
          <w:b/>
        </w:rPr>
      </w:pPr>
    </w:p>
    <w:p w:rsidR="004C0788" w:rsidRDefault="00A53770" w:rsidP="004C0788">
      <w:pPr>
        <w:pStyle w:val="Prrafodelista"/>
      </w:pPr>
      <w:r>
        <w:t>Conocimientos de los Principios básicos de termodinámica y ondas y su aplicación a la resolución de problemas de ciencias e ingeniería.</w:t>
      </w:r>
    </w:p>
    <w:p w:rsidR="009841BE" w:rsidRDefault="009841BE" w:rsidP="009841BE">
      <w:pPr>
        <w:pStyle w:val="Prrafodelista"/>
        <w:jc w:val="both"/>
      </w:pPr>
      <w:r>
        <w:t>Capacidad crítica y autocrítica. Trabajo en equipo. Capacidad para aplicar los conocimientos a la práctica. Capacidad de aprender. Adaptación a nuevas situaciones</w:t>
      </w:r>
      <w:r w:rsidR="00D238F4">
        <w:t>.</w:t>
      </w:r>
    </w:p>
    <w:p w:rsidR="009841BE" w:rsidRDefault="009841BE" w:rsidP="009841BE">
      <w:pPr>
        <w:pStyle w:val="Prrafodelista"/>
        <w:jc w:val="both"/>
      </w:pPr>
    </w:p>
    <w:p w:rsidR="004C0788" w:rsidRPr="00CC4937" w:rsidRDefault="00A835FB" w:rsidP="00210847">
      <w:pPr>
        <w:pStyle w:val="Prrafodelista"/>
        <w:numPr>
          <w:ilvl w:val="0"/>
          <w:numId w:val="2"/>
        </w:numPr>
        <w:rPr>
          <w:b/>
          <w:sz w:val="28"/>
          <w:szCs w:val="28"/>
        </w:rPr>
      </w:pPr>
      <w:r w:rsidRPr="00CC4937">
        <w:rPr>
          <w:b/>
          <w:sz w:val="28"/>
          <w:szCs w:val="28"/>
        </w:rPr>
        <w:t>¿CÓ</w:t>
      </w:r>
      <w:r w:rsidR="004C0788" w:rsidRPr="00CC4937">
        <w:rPr>
          <w:b/>
          <w:sz w:val="28"/>
          <w:szCs w:val="28"/>
        </w:rPr>
        <w:t xml:space="preserve">MO CONTRIBUYE EL CURSO DE </w:t>
      </w:r>
      <w:r w:rsidR="00DF537D" w:rsidRPr="00CC4937">
        <w:rPr>
          <w:b/>
          <w:sz w:val="28"/>
          <w:szCs w:val="28"/>
        </w:rPr>
        <w:t>TERMODINÁMICA Y ONDAS</w:t>
      </w:r>
      <w:r w:rsidR="004C0788" w:rsidRPr="00CC4937">
        <w:rPr>
          <w:b/>
          <w:sz w:val="28"/>
          <w:szCs w:val="28"/>
        </w:rPr>
        <w:t xml:space="preserve"> AL PERFIL PROFESIONAL DEL FUTURO </w:t>
      </w:r>
      <w:r w:rsidR="00DF537D" w:rsidRPr="00CC4937">
        <w:rPr>
          <w:b/>
          <w:sz w:val="28"/>
          <w:szCs w:val="28"/>
        </w:rPr>
        <w:t>LICENCIADO EN MATEMÁTICAS</w:t>
      </w:r>
      <w:r w:rsidRPr="00CC4937">
        <w:rPr>
          <w:b/>
          <w:sz w:val="28"/>
          <w:szCs w:val="28"/>
        </w:rPr>
        <w:t>?</w:t>
      </w:r>
    </w:p>
    <w:p w:rsidR="00DF537D" w:rsidRDefault="00DF537D" w:rsidP="001E566E">
      <w:pPr>
        <w:shd w:val="clear" w:color="auto" w:fill="FFFFFF"/>
        <w:spacing w:before="100" w:beforeAutospacing="1" w:after="100" w:afterAutospacing="1" w:line="240" w:lineRule="auto"/>
        <w:ind w:left="709"/>
        <w:jc w:val="both"/>
        <w:rPr>
          <w:rFonts w:eastAsia="Times New Roman" w:cstheme="minorHAnsi"/>
          <w:color w:val="000000"/>
        </w:rPr>
      </w:pPr>
      <w:r w:rsidRPr="00DF537D">
        <w:rPr>
          <w:rFonts w:eastAsia="Times New Roman" w:cstheme="minorHAnsi"/>
          <w:color w:val="000000"/>
        </w:rPr>
        <w:t xml:space="preserve">Todos sabemos que cuando calentamos un objeto su temperatura aumenta. </w:t>
      </w:r>
      <w:r w:rsidR="001E566E" w:rsidRPr="00DF537D">
        <w:rPr>
          <w:rFonts w:eastAsia="Times New Roman" w:cstheme="minorHAnsi"/>
          <w:color w:val="000000"/>
        </w:rPr>
        <w:t>A menudo</w:t>
      </w:r>
      <w:r w:rsidRPr="00DF537D">
        <w:rPr>
          <w:rFonts w:eastAsia="Times New Roman" w:cstheme="minorHAnsi"/>
          <w:color w:val="000000"/>
        </w:rPr>
        <w:t xml:space="preserve"> pensamos que calor y temperatura son lo mismo. Sin embargo este no es el caso. El calor y la temperatura están relacionadas entre </w:t>
      </w:r>
      <w:r w:rsidR="001E566E" w:rsidRPr="00DF537D">
        <w:rPr>
          <w:rFonts w:eastAsia="Times New Roman" w:cstheme="minorHAnsi"/>
          <w:color w:val="000000"/>
        </w:rPr>
        <w:t>sí</w:t>
      </w:r>
      <w:r w:rsidRPr="00DF537D">
        <w:rPr>
          <w:rFonts w:eastAsia="Times New Roman" w:cstheme="minorHAnsi"/>
          <w:color w:val="000000"/>
        </w:rPr>
        <w:t>, pero son conceptos diferentes.</w:t>
      </w:r>
    </w:p>
    <w:p w:rsidR="00DF537D" w:rsidRDefault="00DF537D" w:rsidP="001E566E">
      <w:pPr>
        <w:shd w:val="clear" w:color="auto" w:fill="FFFFFF"/>
        <w:spacing w:before="100" w:beforeAutospacing="1" w:after="100" w:afterAutospacing="1" w:line="240" w:lineRule="auto"/>
        <w:ind w:left="709"/>
        <w:jc w:val="both"/>
        <w:rPr>
          <w:rFonts w:eastAsia="Times New Roman" w:cstheme="minorHAnsi"/>
          <w:color w:val="000000"/>
        </w:rPr>
      </w:pPr>
      <w:r w:rsidRPr="00DF537D">
        <w:rPr>
          <w:rFonts w:eastAsia="Times New Roman" w:cstheme="minorHAnsi"/>
          <w:color w:val="000000"/>
        </w:rPr>
        <w:t>El calor es la energía total del movimiento molecular en una sustancia, mientras temperatura es una medida de la energía molecular media. El calor depende de la velocidad de las partículas, su número, su tamaño y su tipo. La temperatura no depende del tamaño, del número o del tipo. Por ejemplo, la temperatura de un vaso pequeño de agua puede ser la misma que la temperatura de un cubo de agua, pero el cubo tiene más calor porque tiene más agua y por lo tanto más energía térmica total.</w:t>
      </w:r>
    </w:p>
    <w:p w:rsidR="001E566E" w:rsidRDefault="001E566E" w:rsidP="001E566E">
      <w:pPr>
        <w:shd w:val="clear" w:color="auto" w:fill="FFFFFF"/>
        <w:spacing w:before="100" w:beforeAutospacing="1" w:after="100" w:afterAutospacing="1" w:line="240" w:lineRule="auto"/>
        <w:ind w:left="709"/>
        <w:jc w:val="both"/>
        <w:rPr>
          <w:rFonts w:eastAsia="Times New Roman" w:cstheme="minorHAnsi"/>
          <w:color w:val="000000"/>
        </w:rPr>
      </w:pPr>
      <w:r>
        <w:rPr>
          <w:rFonts w:eastAsia="Times New Roman" w:cstheme="minorHAnsi"/>
          <w:color w:val="000000"/>
        </w:rPr>
        <w:lastRenderedPageBreak/>
        <w:t>Por otro lado,</w:t>
      </w:r>
      <w:r w:rsidR="00D453A3">
        <w:rPr>
          <w:rFonts w:eastAsia="Times New Roman" w:cstheme="minorHAnsi"/>
          <w:color w:val="000000"/>
        </w:rPr>
        <w:t xml:space="preserve"> las ondas, que cotidianamente estamos relacionados, ¿qué son? ¿En qué nos beneficia o perjudica? Son interrogantes que, ligados a los conceptos de calor y temperatura,  un licenciado en matemáticas debe saber y comprender para un mejor desempeño en su labor como docente.</w:t>
      </w:r>
    </w:p>
    <w:p w:rsidR="00D453A3" w:rsidRPr="00DF537D" w:rsidRDefault="00D453A3" w:rsidP="00D453A3">
      <w:pPr>
        <w:shd w:val="clear" w:color="auto" w:fill="FFFFFF"/>
        <w:spacing w:before="100" w:beforeAutospacing="1" w:after="100" w:afterAutospacing="1" w:line="240" w:lineRule="auto"/>
        <w:jc w:val="both"/>
        <w:rPr>
          <w:rFonts w:eastAsia="Times New Roman" w:cstheme="minorHAnsi"/>
          <w:color w:val="000000"/>
        </w:rPr>
      </w:pPr>
    </w:p>
    <w:p w:rsidR="004C0788" w:rsidRPr="00B80403" w:rsidRDefault="00A835FB" w:rsidP="00210847">
      <w:pPr>
        <w:pStyle w:val="Prrafodelista"/>
        <w:numPr>
          <w:ilvl w:val="0"/>
          <w:numId w:val="2"/>
        </w:numPr>
        <w:rPr>
          <w:sz w:val="28"/>
          <w:szCs w:val="28"/>
        </w:rPr>
      </w:pPr>
      <w:r w:rsidRPr="00B80403">
        <w:rPr>
          <w:rFonts w:ascii="Arial" w:eastAsiaTheme="minorEastAsia" w:hAnsi="Arial" w:cs="Arial"/>
          <w:b/>
          <w:bCs/>
          <w:color w:val="000000" w:themeColor="text1"/>
          <w:spacing w:val="2"/>
          <w:kern w:val="24"/>
          <w:sz w:val="28"/>
          <w:szCs w:val="28"/>
          <w:lang w:eastAsia="es-CO"/>
        </w:rPr>
        <w:t>CONTENIDOS PROGRAMÁ</w:t>
      </w:r>
      <w:r w:rsidR="004C0788" w:rsidRPr="00B80403">
        <w:rPr>
          <w:rFonts w:ascii="Arial" w:eastAsiaTheme="minorEastAsia" w:hAnsi="Arial" w:cs="Arial"/>
          <w:b/>
          <w:bCs/>
          <w:color w:val="000000" w:themeColor="text1"/>
          <w:spacing w:val="2"/>
          <w:kern w:val="24"/>
          <w:sz w:val="28"/>
          <w:szCs w:val="28"/>
          <w:lang w:eastAsia="es-CO"/>
        </w:rPr>
        <w:t>TICOS</w:t>
      </w:r>
    </w:p>
    <w:p w:rsidR="00A9512D" w:rsidRPr="00562AB0" w:rsidRDefault="00A9512D" w:rsidP="00A9512D">
      <w:pPr>
        <w:pStyle w:val="Prrafodelista"/>
        <w:ind w:left="1080"/>
      </w:pPr>
    </w:p>
    <w:tbl>
      <w:tblPr>
        <w:tblStyle w:val="Tablaconcuadrcula"/>
        <w:tblW w:w="0" w:type="auto"/>
        <w:tblInd w:w="1080" w:type="dxa"/>
        <w:tblLook w:val="04A0" w:firstRow="1" w:lastRow="0" w:firstColumn="1" w:lastColumn="0" w:noHBand="0" w:noVBand="1"/>
      </w:tblPr>
      <w:tblGrid>
        <w:gridCol w:w="3035"/>
        <w:gridCol w:w="3035"/>
        <w:gridCol w:w="3036"/>
        <w:gridCol w:w="3036"/>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4C0788" w:rsidTr="00040061">
        <w:tc>
          <w:tcPr>
            <w:tcW w:w="3035" w:type="dxa"/>
          </w:tcPr>
          <w:p w:rsidR="004C0788" w:rsidRDefault="004C0788" w:rsidP="004C0788">
            <w:pPr>
              <w:pStyle w:val="Prrafodelista"/>
              <w:ind w:left="0"/>
              <w:jc w:val="center"/>
            </w:pPr>
            <w:r>
              <w:t>COMPETENCIAS</w:t>
            </w:r>
          </w:p>
        </w:tc>
        <w:tc>
          <w:tcPr>
            <w:tcW w:w="3035" w:type="dxa"/>
          </w:tcPr>
          <w:p w:rsidR="004C0788" w:rsidRPr="00A835FB" w:rsidRDefault="004C0788" w:rsidP="004C0788">
            <w:pPr>
              <w:pStyle w:val="Prrafodelista"/>
              <w:ind w:left="0"/>
              <w:jc w:val="center"/>
            </w:pPr>
            <w:r w:rsidRPr="00A835FB">
              <w:t>CONTENIDOS DE LA UNIDAD</w:t>
            </w:r>
          </w:p>
        </w:tc>
        <w:tc>
          <w:tcPr>
            <w:tcW w:w="3036" w:type="dxa"/>
          </w:tcPr>
          <w:p w:rsidR="004C0788" w:rsidRPr="00A835FB" w:rsidRDefault="004C0788" w:rsidP="004C0788">
            <w:pPr>
              <w:pStyle w:val="Prrafodelista"/>
              <w:ind w:left="0"/>
              <w:jc w:val="center"/>
            </w:pPr>
            <w:r w:rsidRPr="00A835FB">
              <w:t>ACTIVIDADES EN CLASES</w:t>
            </w:r>
          </w:p>
        </w:tc>
        <w:tc>
          <w:tcPr>
            <w:tcW w:w="3036" w:type="dxa"/>
          </w:tcPr>
          <w:p w:rsidR="004C0788" w:rsidRPr="00A835FB" w:rsidRDefault="004C0788" w:rsidP="004C0788">
            <w:pPr>
              <w:pStyle w:val="Prrafodelista"/>
              <w:ind w:left="0"/>
              <w:jc w:val="center"/>
            </w:pPr>
            <w:r w:rsidRPr="00A835FB">
              <w:t>ACTIVIDADES INDEPENDIENTES</w:t>
            </w:r>
          </w:p>
        </w:tc>
      </w:tr>
      <w:tr w:rsidR="004C0788" w:rsidTr="00040061">
        <w:tc>
          <w:tcPr>
            <w:tcW w:w="3035" w:type="dxa"/>
          </w:tcPr>
          <w:p w:rsidR="004C0788" w:rsidRDefault="004C0788" w:rsidP="00040061">
            <w:pPr>
              <w:pStyle w:val="Prrafodelista"/>
              <w:ind w:left="0"/>
            </w:pPr>
          </w:p>
          <w:p w:rsidR="004C0788" w:rsidRDefault="00F93A24" w:rsidP="00040061">
            <w:pPr>
              <w:pStyle w:val="Prrafodelista"/>
              <w:ind w:left="0"/>
            </w:pPr>
            <w:r>
              <w:t>Se espera que el estudiante aprenda y comprenda los significados y diferencias entre temperatura y calor</w:t>
            </w:r>
            <w:r w:rsidR="00160977">
              <w:t>. Sus aplicaciones más frecuentes en la vida cotidiana.</w:t>
            </w:r>
          </w:p>
          <w:p w:rsidR="00160977" w:rsidRDefault="00160977"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160977" w:rsidRDefault="00160977" w:rsidP="00040061">
            <w:pPr>
              <w:pStyle w:val="Prrafodelista"/>
              <w:ind w:left="0"/>
            </w:pPr>
          </w:p>
          <w:p w:rsidR="004C0788" w:rsidRDefault="00160977" w:rsidP="00040061">
            <w:pPr>
              <w:pStyle w:val="Prrafodelista"/>
              <w:ind w:left="0"/>
            </w:pPr>
            <w:r>
              <w:t>Se enunciaran las leyes que gobiernan los gases ideales.</w:t>
            </w:r>
          </w:p>
          <w:p w:rsidR="00160977" w:rsidRDefault="00160977" w:rsidP="00040061">
            <w:pPr>
              <w:pStyle w:val="Prrafodelista"/>
              <w:ind w:left="0"/>
            </w:pPr>
            <w:r>
              <w:t>Se complementará el estudio de los gases con la comprobación experimental.</w:t>
            </w:r>
          </w:p>
          <w:p w:rsidR="00160977" w:rsidRDefault="00160977"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160977" w:rsidRDefault="00160977" w:rsidP="00040061">
            <w:pPr>
              <w:pStyle w:val="Prrafodelista"/>
              <w:ind w:left="0"/>
            </w:pPr>
          </w:p>
          <w:p w:rsidR="00160977" w:rsidRDefault="00160977" w:rsidP="00040061">
            <w:pPr>
              <w:pStyle w:val="Prrafodelista"/>
              <w:ind w:left="0"/>
            </w:pPr>
            <w:r>
              <w:t>Se enunciaran las leyes de la termodinámica conllevándolas a las aplicaciones prácticas de la vida real.</w:t>
            </w: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r>
              <w:t>Comprensión de los conceptos ondulatorios</w:t>
            </w:r>
            <w:r w:rsidR="009B0D25">
              <w:t xml:space="preserve"> armónicos. Debe saberse qué transporta una </w:t>
            </w:r>
            <w:r w:rsidR="009B0D25">
              <w:lastRenderedPageBreak/>
              <w:t>onda;</w:t>
            </w:r>
            <w:r w:rsidR="00091009">
              <w:t xml:space="preserve"> </w:t>
            </w:r>
            <w:r w:rsidR="009B0D25">
              <w:t>l</w:t>
            </w:r>
            <w:r w:rsidR="00091009">
              <w:t>as diferentes clases de ondas según su naturaleza y su forma de crearse.</w:t>
            </w:r>
          </w:p>
          <w:p w:rsidR="00091009" w:rsidRDefault="00091009" w:rsidP="00040061">
            <w:pPr>
              <w:pStyle w:val="Prrafodelista"/>
              <w:ind w:left="0"/>
            </w:pPr>
          </w:p>
          <w:p w:rsidR="00160977" w:rsidRPr="00BE6094" w:rsidRDefault="00BE6094" w:rsidP="00040061">
            <w:pPr>
              <w:pStyle w:val="Prrafodelista"/>
              <w:ind w:left="0"/>
              <w:rPr>
                <w:rFonts w:cstheme="minorHAnsi"/>
              </w:rPr>
            </w:pPr>
            <w:r w:rsidRPr="00BE6094">
              <w:rPr>
                <w:rFonts w:cstheme="minorHAnsi"/>
                <w:color w:val="000000"/>
                <w:shd w:val="clear" w:color="auto" w:fill="FFFFFF"/>
              </w:rPr>
              <w:t>Conocer el trabajo en el laboratorio, el uso de la instrumentación, tecnología y métodos experimentales más utilizados, adquiriendo la habilidad y experiencia para realizar experimentos de forma independiente.</w:t>
            </w: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p w:rsidR="00160977" w:rsidRDefault="00160977" w:rsidP="00040061">
            <w:pPr>
              <w:pStyle w:val="Prrafodelista"/>
              <w:ind w:left="0"/>
            </w:pPr>
          </w:p>
        </w:tc>
        <w:tc>
          <w:tcPr>
            <w:tcW w:w="3035" w:type="dxa"/>
          </w:tcPr>
          <w:p w:rsidR="00A9512D" w:rsidRPr="00491C72" w:rsidRDefault="00A9512D" w:rsidP="00A9512D">
            <w:pPr>
              <w:pStyle w:val="Sinespaciado"/>
              <w:rPr>
                <w:rFonts w:cstheme="minorHAnsi"/>
                <w:b/>
              </w:rPr>
            </w:pPr>
            <w:r w:rsidRPr="00491C72">
              <w:rPr>
                <w:rFonts w:cstheme="minorHAnsi"/>
                <w:b/>
                <w:bCs/>
              </w:rPr>
              <w:lastRenderedPageBreak/>
              <w:t>Unidad Nº 1:</w:t>
            </w:r>
            <w:r w:rsidRPr="00491C72">
              <w:rPr>
                <w:rFonts w:cstheme="minorHAnsi"/>
                <w:b/>
              </w:rPr>
              <w:t xml:space="preserve"> TERMOLOGÍA</w:t>
            </w:r>
          </w:p>
          <w:p w:rsidR="00A9512D" w:rsidRPr="00491C72" w:rsidRDefault="00A9512D" w:rsidP="00A9512D">
            <w:pPr>
              <w:pStyle w:val="Sinespaciado"/>
              <w:numPr>
                <w:ilvl w:val="1"/>
                <w:numId w:val="5"/>
              </w:numPr>
              <w:rPr>
                <w:rFonts w:cstheme="minorHAnsi"/>
              </w:rPr>
            </w:pPr>
            <w:r w:rsidRPr="00491C72">
              <w:rPr>
                <w:rFonts w:cstheme="minorHAnsi"/>
              </w:rPr>
              <w:t>GENERALIDADES</w:t>
            </w:r>
          </w:p>
          <w:p w:rsidR="00A9512D" w:rsidRPr="00491C72" w:rsidRDefault="00A9512D" w:rsidP="00A9512D">
            <w:pPr>
              <w:pStyle w:val="Sinespaciado"/>
              <w:numPr>
                <w:ilvl w:val="1"/>
                <w:numId w:val="5"/>
              </w:numPr>
              <w:rPr>
                <w:rFonts w:cstheme="minorHAnsi"/>
              </w:rPr>
            </w:pPr>
            <w:r w:rsidRPr="00491C72">
              <w:rPr>
                <w:rFonts w:cstheme="minorHAnsi"/>
              </w:rPr>
              <w:t>TEMPERATURA</w:t>
            </w:r>
          </w:p>
          <w:p w:rsidR="00A9512D" w:rsidRPr="00491C72" w:rsidRDefault="00A9512D" w:rsidP="00A9512D">
            <w:pPr>
              <w:pStyle w:val="Sinespaciado"/>
              <w:numPr>
                <w:ilvl w:val="2"/>
                <w:numId w:val="5"/>
              </w:numPr>
              <w:rPr>
                <w:rFonts w:cstheme="minorHAnsi"/>
              </w:rPr>
            </w:pPr>
            <w:r w:rsidRPr="00491C72">
              <w:rPr>
                <w:rFonts w:cstheme="minorHAnsi"/>
              </w:rPr>
              <w:t>Relación entre las escalas Centígrada y Fahrenheit.</w:t>
            </w:r>
          </w:p>
          <w:p w:rsidR="00A9512D" w:rsidRPr="00491C72" w:rsidRDefault="00A9512D" w:rsidP="00A9512D">
            <w:pPr>
              <w:pStyle w:val="Sinespaciado"/>
              <w:numPr>
                <w:ilvl w:val="1"/>
                <w:numId w:val="5"/>
              </w:numPr>
              <w:rPr>
                <w:rFonts w:cstheme="minorHAnsi"/>
              </w:rPr>
            </w:pPr>
            <w:r w:rsidRPr="00491C72">
              <w:rPr>
                <w:rFonts w:cstheme="minorHAnsi"/>
              </w:rPr>
              <w:t>DILATACIÓN</w:t>
            </w:r>
          </w:p>
          <w:p w:rsidR="00A9512D" w:rsidRPr="00491C72" w:rsidRDefault="00A9512D" w:rsidP="00A9512D">
            <w:pPr>
              <w:pStyle w:val="Sinespaciado"/>
              <w:numPr>
                <w:ilvl w:val="2"/>
                <w:numId w:val="5"/>
              </w:numPr>
              <w:rPr>
                <w:rFonts w:cstheme="minorHAnsi"/>
              </w:rPr>
            </w:pPr>
            <w:r w:rsidRPr="00491C72">
              <w:rPr>
                <w:rFonts w:cstheme="minorHAnsi"/>
              </w:rPr>
              <w:t>Dilatación lineal.</w:t>
            </w:r>
          </w:p>
          <w:p w:rsidR="00A9512D" w:rsidRPr="00491C72" w:rsidRDefault="00A9512D" w:rsidP="00A9512D">
            <w:pPr>
              <w:pStyle w:val="Sinespaciado"/>
              <w:rPr>
                <w:rFonts w:cstheme="minorHAnsi"/>
              </w:rPr>
            </w:pPr>
            <w:r w:rsidRPr="00491C72">
              <w:rPr>
                <w:rFonts w:cstheme="minorHAnsi"/>
              </w:rPr>
              <w:t>1.4.2</w:t>
            </w:r>
            <w:r w:rsidRPr="00491C72">
              <w:rPr>
                <w:rFonts w:cstheme="minorHAnsi"/>
              </w:rPr>
              <w:tab/>
              <w:t>Dilatación superficial.</w:t>
            </w:r>
          </w:p>
          <w:p w:rsidR="00A9512D" w:rsidRPr="00491C72" w:rsidRDefault="00A9512D" w:rsidP="00A9512D">
            <w:pPr>
              <w:pStyle w:val="Sinespaciado"/>
              <w:rPr>
                <w:rFonts w:cstheme="minorHAnsi"/>
              </w:rPr>
            </w:pPr>
            <w:r w:rsidRPr="00491C72">
              <w:rPr>
                <w:rFonts w:cstheme="minorHAnsi"/>
              </w:rPr>
              <w:t>1.4.3</w:t>
            </w:r>
            <w:r w:rsidRPr="00491C72">
              <w:rPr>
                <w:rFonts w:cstheme="minorHAnsi"/>
              </w:rPr>
              <w:tab/>
              <w:t>Dilatación cúbica.</w:t>
            </w:r>
          </w:p>
          <w:p w:rsidR="00A9512D" w:rsidRPr="00491C72" w:rsidRDefault="0028320F" w:rsidP="00A9512D">
            <w:pPr>
              <w:pStyle w:val="Sinespaciado"/>
              <w:rPr>
                <w:rFonts w:cstheme="minorHAnsi"/>
              </w:rPr>
            </w:pPr>
            <w:r>
              <w:rPr>
                <w:rFonts w:cstheme="minorHAnsi"/>
              </w:rPr>
              <w:t xml:space="preserve">1.5 </w:t>
            </w:r>
            <w:r w:rsidR="00A9512D" w:rsidRPr="00491C72">
              <w:rPr>
                <w:rFonts w:cstheme="minorHAnsi"/>
              </w:rPr>
              <w:t>CALOR</w:t>
            </w:r>
          </w:p>
          <w:p w:rsidR="00A9512D" w:rsidRPr="00491C72" w:rsidRDefault="00A9512D" w:rsidP="00A9512D">
            <w:pPr>
              <w:pStyle w:val="Sinespaciado"/>
              <w:rPr>
                <w:rFonts w:cstheme="minorHAnsi"/>
              </w:rPr>
            </w:pPr>
            <w:r w:rsidRPr="00491C72">
              <w:rPr>
                <w:rFonts w:cstheme="minorHAnsi"/>
              </w:rPr>
              <w:t>1.5.1</w:t>
            </w:r>
            <w:r w:rsidRPr="00491C72">
              <w:rPr>
                <w:rFonts w:cstheme="minorHAnsi"/>
              </w:rPr>
              <w:tab/>
              <w:t>Reseña histórica.</w:t>
            </w:r>
          </w:p>
          <w:p w:rsidR="00A9512D" w:rsidRPr="00491C72" w:rsidRDefault="00A9512D" w:rsidP="00A9512D">
            <w:pPr>
              <w:pStyle w:val="Sinespaciado"/>
              <w:rPr>
                <w:rFonts w:cstheme="minorHAnsi"/>
              </w:rPr>
            </w:pPr>
            <w:r w:rsidRPr="00491C72">
              <w:rPr>
                <w:rFonts w:cstheme="minorHAnsi"/>
              </w:rPr>
              <w:t>1.5.2</w:t>
            </w:r>
            <w:r w:rsidRPr="00491C72">
              <w:rPr>
                <w:rFonts w:cstheme="minorHAnsi"/>
              </w:rPr>
              <w:tab/>
              <w:t>Cantidad de calor.</w:t>
            </w:r>
          </w:p>
          <w:p w:rsidR="00A9512D" w:rsidRPr="00491C72" w:rsidRDefault="00A9512D" w:rsidP="00A9512D">
            <w:pPr>
              <w:pStyle w:val="Sinespaciado"/>
              <w:rPr>
                <w:rFonts w:cstheme="minorHAnsi"/>
              </w:rPr>
            </w:pPr>
            <w:r w:rsidRPr="00491C72">
              <w:rPr>
                <w:rFonts w:cstheme="minorHAnsi"/>
              </w:rPr>
              <w:t>1.5.3</w:t>
            </w:r>
            <w:r w:rsidRPr="00491C72">
              <w:rPr>
                <w:rFonts w:cstheme="minorHAnsi"/>
              </w:rPr>
              <w:tab/>
              <w:t>Capacidad calorífica.</w:t>
            </w:r>
          </w:p>
          <w:p w:rsidR="00A9512D" w:rsidRPr="00491C72" w:rsidRDefault="00A9512D" w:rsidP="00A9512D">
            <w:pPr>
              <w:pStyle w:val="Sinespaciado"/>
              <w:rPr>
                <w:rFonts w:cstheme="minorHAnsi"/>
              </w:rPr>
            </w:pPr>
            <w:r w:rsidRPr="00491C72">
              <w:rPr>
                <w:rFonts w:cstheme="minorHAnsi"/>
              </w:rPr>
              <w:lastRenderedPageBreak/>
              <w:t>1.5.4</w:t>
            </w:r>
            <w:r w:rsidRPr="00491C72">
              <w:rPr>
                <w:rFonts w:cstheme="minorHAnsi"/>
              </w:rPr>
              <w:tab/>
              <w:t>Calor específico.</w:t>
            </w:r>
          </w:p>
          <w:p w:rsidR="00A9512D" w:rsidRPr="00491C72" w:rsidRDefault="0028320F" w:rsidP="00A9512D">
            <w:pPr>
              <w:pStyle w:val="Sinespaciado"/>
              <w:ind w:left="709" w:hanging="709"/>
              <w:rPr>
                <w:rFonts w:cstheme="minorHAnsi"/>
              </w:rPr>
            </w:pPr>
            <w:r>
              <w:rPr>
                <w:rFonts w:cstheme="minorHAnsi"/>
              </w:rPr>
              <w:t xml:space="preserve">1.6 </w:t>
            </w:r>
            <w:r w:rsidR="00A9512D" w:rsidRPr="00491C72">
              <w:rPr>
                <w:rFonts w:cstheme="minorHAnsi"/>
              </w:rPr>
              <w:t>CAMBIOS DE ESTADO DE UNA SUSTANCIA</w:t>
            </w:r>
          </w:p>
          <w:p w:rsidR="00A9512D" w:rsidRPr="00491C72" w:rsidRDefault="00A9512D" w:rsidP="00A9512D">
            <w:pPr>
              <w:pStyle w:val="Sinespaciado"/>
              <w:rPr>
                <w:rFonts w:cstheme="minorHAnsi"/>
              </w:rPr>
            </w:pPr>
            <w:r w:rsidRPr="00491C72">
              <w:rPr>
                <w:rFonts w:cstheme="minorHAnsi"/>
              </w:rPr>
              <w:t>1.6.1</w:t>
            </w:r>
            <w:r w:rsidRPr="00491C72">
              <w:rPr>
                <w:rFonts w:cstheme="minorHAnsi"/>
              </w:rPr>
              <w:tab/>
              <w:t>Transformaciones de estados.</w:t>
            </w:r>
          </w:p>
          <w:p w:rsidR="00A9512D" w:rsidRPr="00491C72" w:rsidRDefault="00A9512D" w:rsidP="00A9512D">
            <w:pPr>
              <w:pStyle w:val="Sinespaciado"/>
              <w:rPr>
                <w:rFonts w:cstheme="minorHAnsi"/>
              </w:rPr>
            </w:pPr>
            <w:r w:rsidRPr="00491C72">
              <w:rPr>
                <w:rFonts w:cstheme="minorHAnsi"/>
              </w:rPr>
              <w:t>1.6.2</w:t>
            </w:r>
            <w:r w:rsidRPr="00491C72">
              <w:rPr>
                <w:rFonts w:cstheme="minorHAnsi"/>
              </w:rPr>
              <w:tab/>
              <w:t>Calorimetría.</w:t>
            </w:r>
          </w:p>
          <w:p w:rsidR="00A9512D" w:rsidRPr="00491C72" w:rsidRDefault="0028320F" w:rsidP="00A9512D">
            <w:pPr>
              <w:pStyle w:val="Sinespaciado"/>
              <w:rPr>
                <w:rFonts w:cstheme="minorHAnsi"/>
              </w:rPr>
            </w:pPr>
            <w:r>
              <w:rPr>
                <w:rFonts w:cstheme="minorHAnsi"/>
              </w:rPr>
              <w:t xml:space="preserve">1.7 </w:t>
            </w:r>
            <w:r w:rsidR="00A9512D" w:rsidRPr="00491C72">
              <w:rPr>
                <w:rFonts w:cstheme="minorHAnsi"/>
              </w:rPr>
              <w:t>PROPAGACIÓN DEL CALOR</w:t>
            </w:r>
          </w:p>
          <w:p w:rsidR="00A9512D" w:rsidRPr="00491C72" w:rsidRDefault="00A9512D" w:rsidP="00A9512D">
            <w:pPr>
              <w:pStyle w:val="Sinespaciado"/>
              <w:rPr>
                <w:rFonts w:cstheme="minorHAnsi"/>
              </w:rPr>
            </w:pPr>
            <w:r w:rsidRPr="00491C72">
              <w:rPr>
                <w:rFonts w:cstheme="minorHAnsi"/>
              </w:rPr>
              <w:t>1.7.1</w:t>
            </w:r>
            <w:r w:rsidRPr="00491C72">
              <w:rPr>
                <w:rFonts w:cstheme="minorHAnsi"/>
              </w:rPr>
              <w:tab/>
              <w:t>Conducción.</w:t>
            </w:r>
          </w:p>
          <w:p w:rsidR="00A9512D" w:rsidRPr="00491C72" w:rsidRDefault="00A9512D" w:rsidP="00A9512D">
            <w:pPr>
              <w:pStyle w:val="Sinespaciado"/>
              <w:rPr>
                <w:rFonts w:cstheme="minorHAnsi"/>
              </w:rPr>
            </w:pPr>
            <w:r w:rsidRPr="00491C72">
              <w:rPr>
                <w:rFonts w:cstheme="minorHAnsi"/>
              </w:rPr>
              <w:t>1.7.2</w:t>
            </w:r>
            <w:r w:rsidRPr="00491C72">
              <w:rPr>
                <w:rFonts w:cstheme="minorHAnsi"/>
              </w:rPr>
              <w:tab/>
              <w:t>Convección.</w:t>
            </w:r>
          </w:p>
          <w:p w:rsidR="00A9512D" w:rsidRDefault="00A9512D" w:rsidP="00A9512D">
            <w:pPr>
              <w:pStyle w:val="Sinespaciado"/>
              <w:rPr>
                <w:rFonts w:cstheme="minorHAnsi"/>
              </w:rPr>
            </w:pPr>
            <w:r w:rsidRPr="00491C72">
              <w:rPr>
                <w:rFonts w:cstheme="minorHAnsi"/>
              </w:rPr>
              <w:t>1.7.3</w:t>
            </w:r>
            <w:r w:rsidRPr="00491C72">
              <w:rPr>
                <w:rFonts w:cstheme="minorHAnsi"/>
              </w:rPr>
              <w:tab/>
              <w:t>Radiación.</w:t>
            </w:r>
          </w:p>
          <w:p w:rsidR="00160977" w:rsidRPr="00491C72" w:rsidRDefault="00160977" w:rsidP="00A9512D">
            <w:pPr>
              <w:pStyle w:val="Sinespaciado"/>
              <w:rPr>
                <w:rFonts w:cstheme="minorHAnsi"/>
              </w:rPr>
            </w:pPr>
          </w:p>
          <w:p w:rsidR="004C0788" w:rsidRPr="00491C72" w:rsidRDefault="00491C72" w:rsidP="00040061">
            <w:pPr>
              <w:pStyle w:val="Prrafodelista"/>
              <w:ind w:left="0"/>
              <w:rPr>
                <w:rFonts w:cstheme="minorHAnsi"/>
                <w:b/>
              </w:rPr>
            </w:pPr>
            <w:r w:rsidRPr="00491C72">
              <w:rPr>
                <w:rFonts w:cstheme="minorHAnsi"/>
                <w:b/>
                <w:bCs/>
              </w:rPr>
              <w:t>Unidad Nº 2:</w:t>
            </w:r>
            <w:r w:rsidRPr="00491C72">
              <w:rPr>
                <w:rFonts w:cstheme="minorHAnsi"/>
                <w:b/>
              </w:rPr>
              <w:t xml:space="preserve"> PROPIEDADES TÉRMICAS DE LOS GASES</w:t>
            </w:r>
          </w:p>
          <w:p w:rsidR="00491C72" w:rsidRPr="00491C72" w:rsidRDefault="0028320F" w:rsidP="00491C72">
            <w:pPr>
              <w:pStyle w:val="Prrafodelista"/>
              <w:rPr>
                <w:rFonts w:cstheme="minorHAnsi"/>
              </w:rPr>
            </w:pPr>
            <w:r>
              <w:rPr>
                <w:rFonts w:cstheme="minorHAnsi"/>
              </w:rPr>
              <w:t xml:space="preserve">2.1 </w:t>
            </w:r>
            <w:r w:rsidR="00491C72" w:rsidRPr="00491C72">
              <w:rPr>
                <w:rFonts w:cstheme="minorHAnsi"/>
              </w:rPr>
              <w:t>INTRODUCCIÓN</w:t>
            </w:r>
          </w:p>
          <w:p w:rsidR="00491C72" w:rsidRPr="00491C72" w:rsidRDefault="0028320F" w:rsidP="00491C72">
            <w:pPr>
              <w:pStyle w:val="Prrafodelista"/>
              <w:rPr>
                <w:rFonts w:cstheme="minorHAnsi"/>
              </w:rPr>
            </w:pPr>
            <w:r>
              <w:rPr>
                <w:rFonts w:cstheme="minorHAnsi"/>
              </w:rPr>
              <w:t>2.2</w:t>
            </w:r>
            <w:r w:rsidR="00491C72" w:rsidRPr="00491C72">
              <w:rPr>
                <w:rFonts w:cstheme="minorHAnsi"/>
              </w:rPr>
              <w:tab/>
              <w:t>LEY DE BOYLE</w:t>
            </w:r>
          </w:p>
          <w:p w:rsidR="00491C72" w:rsidRPr="00491C72" w:rsidRDefault="0028320F" w:rsidP="00491C72">
            <w:pPr>
              <w:pStyle w:val="Prrafodelista"/>
              <w:rPr>
                <w:rFonts w:cstheme="minorHAnsi"/>
              </w:rPr>
            </w:pPr>
            <w:r>
              <w:rPr>
                <w:rFonts w:cstheme="minorHAnsi"/>
              </w:rPr>
              <w:t>2.3</w:t>
            </w:r>
            <w:r w:rsidR="00491C72" w:rsidRPr="00491C72">
              <w:rPr>
                <w:rFonts w:cstheme="minorHAnsi"/>
              </w:rPr>
              <w:tab/>
              <w:t>LEY DE GAY-LUSSAC</w:t>
            </w:r>
          </w:p>
          <w:p w:rsidR="00491C72" w:rsidRPr="00491C72" w:rsidRDefault="0028320F" w:rsidP="00491C72">
            <w:pPr>
              <w:pStyle w:val="Prrafodelista"/>
              <w:ind w:left="0"/>
              <w:rPr>
                <w:rFonts w:cstheme="minorHAnsi"/>
              </w:rPr>
            </w:pPr>
            <w:r>
              <w:rPr>
                <w:rFonts w:cstheme="minorHAnsi"/>
              </w:rPr>
              <w:t>2.4</w:t>
            </w:r>
            <w:r w:rsidR="00491C72" w:rsidRPr="00491C72">
              <w:rPr>
                <w:rFonts w:cstheme="minorHAnsi"/>
              </w:rPr>
              <w:tab/>
              <w:t>ECUACIÓN DE LOS GASES IDEALES</w:t>
            </w:r>
          </w:p>
          <w:p w:rsidR="00491C72" w:rsidRDefault="00491C72" w:rsidP="00491C72">
            <w:pPr>
              <w:pStyle w:val="Prrafodelista"/>
              <w:ind w:left="0"/>
              <w:rPr>
                <w:rFonts w:cstheme="minorHAnsi"/>
              </w:rPr>
            </w:pPr>
          </w:p>
          <w:p w:rsidR="00953F48" w:rsidRDefault="00953F48" w:rsidP="00491C72">
            <w:pPr>
              <w:pStyle w:val="Prrafodelista"/>
              <w:ind w:left="0"/>
              <w:rPr>
                <w:rFonts w:cstheme="minorHAnsi"/>
              </w:rPr>
            </w:pPr>
          </w:p>
          <w:p w:rsidR="00953F48" w:rsidRDefault="00953F48" w:rsidP="00491C72">
            <w:pPr>
              <w:pStyle w:val="Prrafodelista"/>
              <w:ind w:left="0"/>
              <w:rPr>
                <w:rFonts w:cstheme="minorHAnsi"/>
              </w:rPr>
            </w:pPr>
          </w:p>
          <w:p w:rsidR="00953F48" w:rsidRDefault="00953F48" w:rsidP="00491C72">
            <w:pPr>
              <w:pStyle w:val="Prrafodelista"/>
              <w:ind w:left="0"/>
              <w:rPr>
                <w:rFonts w:cstheme="minorHAnsi"/>
              </w:rPr>
            </w:pPr>
          </w:p>
          <w:p w:rsidR="00953F48" w:rsidRPr="00491C72" w:rsidRDefault="00953F48" w:rsidP="00491C72">
            <w:pPr>
              <w:pStyle w:val="Prrafodelista"/>
              <w:ind w:left="0"/>
              <w:rPr>
                <w:rFonts w:cstheme="minorHAnsi"/>
              </w:rPr>
            </w:pPr>
          </w:p>
          <w:p w:rsidR="00491C72" w:rsidRPr="0028320F" w:rsidRDefault="00491C72" w:rsidP="00491C72">
            <w:pPr>
              <w:pStyle w:val="Prrafodelista"/>
              <w:ind w:left="0"/>
              <w:rPr>
                <w:rFonts w:cstheme="minorHAnsi"/>
                <w:b/>
              </w:rPr>
            </w:pPr>
            <w:proofErr w:type="gramStart"/>
            <w:r w:rsidRPr="00491C72">
              <w:rPr>
                <w:b/>
              </w:rPr>
              <w:lastRenderedPageBreak/>
              <w:t>Unidad Nº</w:t>
            </w:r>
            <w:proofErr w:type="gramEnd"/>
            <w:r w:rsidRPr="00491C72">
              <w:rPr>
                <w:b/>
              </w:rPr>
              <w:t xml:space="preserve"> 3: PRINCIPIOS DE </w:t>
            </w:r>
            <w:r w:rsidRPr="0028320F">
              <w:rPr>
                <w:rFonts w:cstheme="minorHAnsi"/>
                <w:b/>
              </w:rPr>
              <w:t>LA TERMODINÁMICA</w:t>
            </w:r>
          </w:p>
          <w:p w:rsidR="00491C72" w:rsidRPr="0028320F" w:rsidRDefault="0028320F" w:rsidP="00491C72">
            <w:pPr>
              <w:pStyle w:val="Prrafodelista"/>
              <w:rPr>
                <w:rFonts w:cstheme="minorHAnsi"/>
              </w:rPr>
            </w:pPr>
            <w:r>
              <w:rPr>
                <w:rFonts w:cstheme="minorHAnsi"/>
              </w:rPr>
              <w:t xml:space="preserve">3.1 </w:t>
            </w:r>
            <w:r w:rsidR="00491C72" w:rsidRPr="0028320F">
              <w:rPr>
                <w:rFonts w:cstheme="minorHAnsi"/>
              </w:rPr>
              <w:t>INTRODUCCIÓN</w:t>
            </w:r>
          </w:p>
          <w:p w:rsidR="00491C72" w:rsidRPr="0028320F" w:rsidRDefault="0028320F" w:rsidP="00491C72">
            <w:pPr>
              <w:pStyle w:val="Prrafodelista"/>
              <w:rPr>
                <w:rFonts w:cstheme="minorHAnsi"/>
              </w:rPr>
            </w:pPr>
            <w:r>
              <w:rPr>
                <w:rFonts w:cstheme="minorHAnsi"/>
              </w:rPr>
              <w:t>3.2</w:t>
            </w:r>
            <w:r w:rsidR="00491C72" w:rsidRPr="0028320F">
              <w:rPr>
                <w:rFonts w:cstheme="minorHAnsi"/>
              </w:rPr>
              <w:tab/>
              <w:t>TRABAJO</w:t>
            </w:r>
          </w:p>
          <w:p w:rsidR="00491C72" w:rsidRPr="0028320F" w:rsidRDefault="0028320F" w:rsidP="00491C72">
            <w:pPr>
              <w:pStyle w:val="Prrafodelista"/>
              <w:ind w:left="0"/>
              <w:rPr>
                <w:rFonts w:cstheme="minorHAnsi"/>
              </w:rPr>
            </w:pPr>
            <w:r>
              <w:rPr>
                <w:rFonts w:cstheme="minorHAnsi"/>
              </w:rPr>
              <w:t>3.3</w:t>
            </w:r>
            <w:r w:rsidR="00491C72" w:rsidRPr="0028320F">
              <w:rPr>
                <w:rFonts w:cstheme="minorHAnsi"/>
              </w:rPr>
              <w:tab/>
              <w:t>PRIMER PRINCIPIO DE LA TERMODINÁMICA</w:t>
            </w:r>
          </w:p>
          <w:p w:rsidR="00491C72" w:rsidRPr="0028320F" w:rsidRDefault="0028320F" w:rsidP="00491C72">
            <w:pPr>
              <w:pStyle w:val="Prrafodelista"/>
              <w:ind w:left="0"/>
              <w:rPr>
                <w:rFonts w:cstheme="minorHAnsi"/>
              </w:rPr>
            </w:pPr>
            <w:r>
              <w:rPr>
                <w:rFonts w:cstheme="minorHAnsi"/>
              </w:rPr>
              <w:t>3.4</w:t>
            </w:r>
            <w:r w:rsidR="00491C72" w:rsidRPr="0028320F">
              <w:rPr>
                <w:rFonts w:cstheme="minorHAnsi"/>
              </w:rPr>
              <w:tab/>
              <w:t>TRANSFORMACIONES DE ESTADO DE UN GAS</w:t>
            </w:r>
          </w:p>
          <w:p w:rsidR="0028320F" w:rsidRDefault="0028320F" w:rsidP="0028320F">
            <w:pPr>
              <w:pStyle w:val="Prrafodelista"/>
              <w:ind w:left="0"/>
              <w:rPr>
                <w:rFonts w:cstheme="minorHAnsi"/>
              </w:rPr>
            </w:pPr>
            <w:r>
              <w:rPr>
                <w:rFonts w:cstheme="minorHAnsi"/>
              </w:rPr>
              <w:t>3.4</w:t>
            </w:r>
            <w:r w:rsidR="00491C72" w:rsidRPr="0028320F">
              <w:rPr>
                <w:rFonts w:cstheme="minorHAnsi"/>
              </w:rPr>
              <w:t>.1</w:t>
            </w:r>
            <w:r w:rsidR="00491C72" w:rsidRPr="0028320F">
              <w:rPr>
                <w:rFonts w:cstheme="minorHAnsi"/>
              </w:rPr>
              <w:tab/>
              <w:t>Transformación isotérmica.</w:t>
            </w:r>
          </w:p>
          <w:p w:rsidR="0028320F" w:rsidRDefault="0028320F" w:rsidP="0028320F">
            <w:pPr>
              <w:pStyle w:val="Prrafodelista"/>
              <w:ind w:left="0"/>
              <w:rPr>
                <w:rFonts w:cstheme="minorHAnsi"/>
              </w:rPr>
            </w:pPr>
            <w:r>
              <w:rPr>
                <w:rFonts w:cstheme="minorHAnsi"/>
              </w:rPr>
              <w:t xml:space="preserve">3.4.2 </w:t>
            </w:r>
            <w:r w:rsidR="00491C72" w:rsidRPr="0028320F">
              <w:rPr>
                <w:rFonts w:cstheme="minorHAnsi"/>
              </w:rPr>
              <w:t>Transformación isobárica.</w:t>
            </w:r>
          </w:p>
          <w:p w:rsidR="0028320F" w:rsidRDefault="0028320F" w:rsidP="0028320F">
            <w:pPr>
              <w:pStyle w:val="Prrafodelista"/>
              <w:ind w:left="0"/>
              <w:rPr>
                <w:rFonts w:cstheme="minorHAnsi"/>
              </w:rPr>
            </w:pPr>
            <w:r>
              <w:rPr>
                <w:rFonts w:cstheme="minorHAnsi"/>
              </w:rPr>
              <w:t>3.4</w:t>
            </w:r>
            <w:r w:rsidR="00491C72" w:rsidRPr="0028320F">
              <w:rPr>
                <w:rFonts w:cstheme="minorHAnsi"/>
              </w:rPr>
              <w:t>.3</w:t>
            </w:r>
            <w:r w:rsidR="00491C72" w:rsidRPr="0028320F">
              <w:rPr>
                <w:rFonts w:cstheme="minorHAnsi"/>
              </w:rPr>
              <w:tab/>
              <w:t>Transformación isocora.</w:t>
            </w:r>
          </w:p>
          <w:p w:rsidR="00491C72" w:rsidRPr="0028320F" w:rsidRDefault="0028320F" w:rsidP="0028320F">
            <w:pPr>
              <w:pStyle w:val="Prrafodelista"/>
              <w:ind w:left="0"/>
              <w:rPr>
                <w:rFonts w:cstheme="minorHAnsi"/>
              </w:rPr>
            </w:pPr>
            <w:r>
              <w:rPr>
                <w:rFonts w:cstheme="minorHAnsi"/>
              </w:rPr>
              <w:t>3.4</w:t>
            </w:r>
            <w:r w:rsidR="00491C72" w:rsidRPr="0028320F">
              <w:rPr>
                <w:rFonts w:cstheme="minorHAnsi"/>
              </w:rPr>
              <w:t>.4</w:t>
            </w:r>
            <w:r w:rsidR="00491C72" w:rsidRPr="0028320F">
              <w:rPr>
                <w:rFonts w:cstheme="minorHAnsi"/>
              </w:rPr>
              <w:tab/>
              <w:t>Transformación adiabática.</w:t>
            </w:r>
          </w:p>
          <w:p w:rsidR="00491C72" w:rsidRPr="0028320F" w:rsidRDefault="00160977" w:rsidP="00491C72">
            <w:pPr>
              <w:pStyle w:val="Prrafodelista"/>
              <w:ind w:left="0"/>
              <w:rPr>
                <w:rFonts w:cstheme="minorHAnsi"/>
              </w:rPr>
            </w:pPr>
            <w:r>
              <w:rPr>
                <w:rFonts w:cstheme="minorHAnsi"/>
              </w:rPr>
              <w:t>3.5</w:t>
            </w:r>
            <w:r w:rsidR="00491C72" w:rsidRPr="0028320F">
              <w:rPr>
                <w:rFonts w:cstheme="minorHAnsi"/>
              </w:rPr>
              <w:tab/>
              <w:t>SEGUNDO PRINCIPIO DE LA TERMODINÁMICA</w:t>
            </w:r>
          </w:p>
          <w:p w:rsidR="00491C72" w:rsidRPr="0028320F" w:rsidRDefault="0028320F" w:rsidP="00491C72">
            <w:pPr>
              <w:pStyle w:val="Prrafodelista"/>
              <w:rPr>
                <w:rFonts w:cstheme="minorHAnsi"/>
              </w:rPr>
            </w:pPr>
            <w:r>
              <w:rPr>
                <w:rFonts w:cstheme="minorHAnsi"/>
              </w:rPr>
              <w:t>3.</w:t>
            </w:r>
            <w:r w:rsidR="00160977">
              <w:rPr>
                <w:rFonts w:cstheme="minorHAnsi"/>
              </w:rPr>
              <w:t>5</w:t>
            </w:r>
            <w:r w:rsidR="00491C72" w:rsidRPr="0028320F">
              <w:rPr>
                <w:rFonts w:cstheme="minorHAnsi"/>
              </w:rPr>
              <w:t>.1</w:t>
            </w:r>
            <w:r w:rsidR="00491C72" w:rsidRPr="0028320F">
              <w:rPr>
                <w:rFonts w:cstheme="minorHAnsi"/>
              </w:rPr>
              <w:tab/>
              <w:t>Ciclo de Carnot.</w:t>
            </w:r>
          </w:p>
          <w:p w:rsidR="00491C72" w:rsidRDefault="0028320F" w:rsidP="00491C72">
            <w:pPr>
              <w:pStyle w:val="Prrafodelista"/>
              <w:ind w:left="0"/>
              <w:rPr>
                <w:rFonts w:cstheme="minorHAnsi"/>
              </w:rPr>
            </w:pPr>
            <w:r>
              <w:rPr>
                <w:rFonts w:cstheme="minorHAnsi"/>
              </w:rPr>
              <w:t>3.</w:t>
            </w:r>
            <w:r w:rsidR="00160977">
              <w:rPr>
                <w:rFonts w:cstheme="minorHAnsi"/>
              </w:rPr>
              <w:t>5</w:t>
            </w:r>
            <w:r w:rsidR="00491C72" w:rsidRPr="0028320F">
              <w:rPr>
                <w:rFonts w:cstheme="minorHAnsi"/>
              </w:rPr>
              <w:t>.2</w:t>
            </w:r>
            <w:r w:rsidR="00491C72" w:rsidRPr="0028320F">
              <w:rPr>
                <w:rFonts w:cstheme="minorHAnsi"/>
              </w:rPr>
              <w:tab/>
              <w:t>Máquina frigorífica.</w:t>
            </w:r>
          </w:p>
          <w:p w:rsidR="0028320F" w:rsidRDefault="0028320F" w:rsidP="00491C72">
            <w:pPr>
              <w:pStyle w:val="Prrafodelista"/>
              <w:ind w:left="0"/>
              <w:rPr>
                <w:rFonts w:cstheme="minorHAnsi"/>
              </w:rPr>
            </w:pPr>
          </w:p>
          <w:p w:rsidR="005D60CA" w:rsidRPr="0028320F" w:rsidRDefault="005D60CA" w:rsidP="00491C72">
            <w:pPr>
              <w:pStyle w:val="Prrafodelista"/>
              <w:ind w:left="0"/>
              <w:rPr>
                <w:rFonts w:cstheme="minorHAnsi"/>
              </w:rPr>
            </w:pPr>
          </w:p>
          <w:p w:rsidR="00491C72" w:rsidRPr="0028320F" w:rsidRDefault="00491C72" w:rsidP="00491C72">
            <w:pPr>
              <w:pStyle w:val="Prrafodelista"/>
              <w:ind w:left="0"/>
              <w:rPr>
                <w:rFonts w:cstheme="minorHAnsi"/>
                <w:b/>
              </w:rPr>
            </w:pPr>
            <w:proofErr w:type="gramStart"/>
            <w:r w:rsidRPr="0028320F">
              <w:rPr>
                <w:rFonts w:cstheme="minorHAnsi"/>
                <w:b/>
              </w:rPr>
              <w:lastRenderedPageBreak/>
              <w:t>Unidad Nº</w:t>
            </w:r>
            <w:proofErr w:type="gramEnd"/>
            <w:r w:rsidRPr="0028320F">
              <w:rPr>
                <w:rFonts w:cstheme="minorHAnsi"/>
                <w:b/>
              </w:rPr>
              <w:t xml:space="preserve"> 4: ONDAS</w:t>
            </w:r>
          </w:p>
          <w:p w:rsidR="00491C72" w:rsidRPr="0028320F" w:rsidRDefault="0028320F" w:rsidP="0028320F">
            <w:pPr>
              <w:rPr>
                <w:rFonts w:cstheme="minorHAnsi"/>
              </w:rPr>
            </w:pPr>
            <w:r>
              <w:rPr>
                <w:rFonts w:cstheme="minorHAnsi"/>
              </w:rPr>
              <w:t xml:space="preserve">4.1 </w:t>
            </w:r>
            <w:r w:rsidR="00491C72" w:rsidRPr="0028320F">
              <w:rPr>
                <w:rFonts w:cstheme="minorHAnsi"/>
              </w:rPr>
              <w:t>MOVIMIENTO ARMÓNICO</w:t>
            </w:r>
          </w:p>
          <w:p w:rsidR="00491C72" w:rsidRPr="0028320F" w:rsidRDefault="00491C72" w:rsidP="00491C72">
            <w:pPr>
              <w:pStyle w:val="Prrafodelista"/>
              <w:ind w:left="0"/>
              <w:rPr>
                <w:rFonts w:cstheme="minorHAnsi"/>
              </w:rPr>
            </w:pPr>
            <w:r w:rsidRPr="0028320F">
              <w:rPr>
                <w:rFonts w:cstheme="minorHAnsi"/>
              </w:rPr>
              <w:t>4.2</w:t>
            </w:r>
            <w:r w:rsidRPr="0028320F">
              <w:rPr>
                <w:rFonts w:cstheme="minorHAnsi"/>
              </w:rPr>
              <w:tab/>
              <w:t>ENERGÍAS POTENCIAL Y CINÉTICA EN EL M. A. S.</w:t>
            </w:r>
          </w:p>
          <w:p w:rsidR="00491C72" w:rsidRPr="0028320F" w:rsidRDefault="00491C72" w:rsidP="0028320F">
            <w:pPr>
              <w:rPr>
                <w:rFonts w:cstheme="minorHAnsi"/>
              </w:rPr>
            </w:pPr>
            <w:r w:rsidRPr="0028320F">
              <w:rPr>
                <w:rFonts w:cstheme="minorHAnsi"/>
              </w:rPr>
              <w:t>4.2.1</w:t>
            </w:r>
            <w:r w:rsidRPr="0028320F">
              <w:rPr>
                <w:rFonts w:cstheme="minorHAnsi"/>
              </w:rPr>
              <w:tab/>
              <w:t>Energía potencial</w:t>
            </w:r>
          </w:p>
          <w:p w:rsidR="00491C72" w:rsidRPr="0028320F" w:rsidRDefault="00491C72" w:rsidP="0028320F">
            <w:pPr>
              <w:rPr>
                <w:rFonts w:cstheme="minorHAnsi"/>
              </w:rPr>
            </w:pPr>
            <w:r w:rsidRPr="0028320F">
              <w:rPr>
                <w:rFonts w:cstheme="minorHAnsi"/>
              </w:rPr>
              <w:t>4.2.2</w:t>
            </w:r>
            <w:r w:rsidRPr="0028320F">
              <w:rPr>
                <w:rFonts w:cstheme="minorHAnsi"/>
              </w:rPr>
              <w:tab/>
              <w:t>Energía cinética</w:t>
            </w:r>
          </w:p>
          <w:p w:rsidR="00491C72" w:rsidRPr="0028320F" w:rsidRDefault="00491C72" w:rsidP="00491C72">
            <w:pPr>
              <w:pStyle w:val="Prrafodelista"/>
              <w:ind w:left="0"/>
              <w:rPr>
                <w:rFonts w:cstheme="minorHAnsi"/>
              </w:rPr>
            </w:pPr>
            <w:r w:rsidRPr="0028320F">
              <w:rPr>
                <w:rFonts w:cstheme="minorHAnsi"/>
              </w:rPr>
              <w:t>4.3</w:t>
            </w:r>
            <w:r w:rsidRPr="0028320F">
              <w:rPr>
                <w:rFonts w:cstheme="minorHAnsi"/>
              </w:rPr>
              <w:tab/>
              <w:t>OSCILACIONES EN UN PÉNDULO SIMPLE</w:t>
            </w:r>
            <w:r w:rsidRPr="0028320F">
              <w:rPr>
                <w:rFonts w:cstheme="minorHAnsi"/>
              </w:rPr>
              <w:tab/>
            </w:r>
          </w:p>
          <w:p w:rsidR="00491C72" w:rsidRPr="0028320F" w:rsidRDefault="00491C72" w:rsidP="0028320F">
            <w:pPr>
              <w:rPr>
                <w:rFonts w:cstheme="minorHAnsi"/>
              </w:rPr>
            </w:pPr>
            <w:r w:rsidRPr="0028320F">
              <w:rPr>
                <w:rFonts w:cstheme="minorHAnsi"/>
              </w:rPr>
              <w:t>4.4</w:t>
            </w:r>
            <w:r w:rsidRPr="0028320F">
              <w:rPr>
                <w:rFonts w:cstheme="minorHAnsi"/>
              </w:rPr>
              <w:tab/>
              <w:t>MOVIMIENTO ONDULATORIO</w:t>
            </w:r>
          </w:p>
          <w:p w:rsidR="00491C72" w:rsidRPr="0028320F" w:rsidRDefault="00491C72" w:rsidP="00491C72">
            <w:pPr>
              <w:pStyle w:val="Prrafodelista"/>
              <w:ind w:left="0"/>
              <w:rPr>
                <w:rFonts w:cstheme="minorHAnsi"/>
              </w:rPr>
            </w:pPr>
            <w:r w:rsidRPr="0028320F">
              <w:rPr>
                <w:rFonts w:cstheme="minorHAnsi"/>
              </w:rPr>
              <w:t>4.5</w:t>
            </w:r>
            <w:r w:rsidRPr="0028320F">
              <w:rPr>
                <w:rFonts w:cstheme="minorHAnsi"/>
              </w:rPr>
              <w:tab/>
              <w:t>TIPOS DE ONDAS</w:t>
            </w:r>
          </w:p>
          <w:p w:rsidR="0028320F" w:rsidRPr="0028320F" w:rsidRDefault="0028320F" w:rsidP="0028320F">
            <w:pPr>
              <w:pStyle w:val="Prrafodelista"/>
              <w:ind w:left="0"/>
              <w:rPr>
                <w:rFonts w:cstheme="minorHAnsi"/>
              </w:rPr>
            </w:pPr>
            <w:r>
              <w:rPr>
                <w:rFonts w:cstheme="minorHAnsi"/>
              </w:rPr>
              <w:t xml:space="preserve">4.6 </w:t>
            </w:r>
            <w:r w:rsidRPr="0028320F">
              <w:rPr>
                <w:rFonts w:cstheme="minorHAnsi"/>
              </w:rPr>
              <w:t>ECUACIÓN DEL MOVIMIENTO ONDULATORIO</w:t>
            </w:r>
          </w:p>
          <w:p w:rsidR="0028320F" w:rsidRPr="0028320F" w:rsidRDefault="0028320F" w:rsidP="0028320F">
            <w:pPr>
              <w:pStyle w:val="Prrafodelista"/>
              <w:ind w:left="0"/>
              <w:rPr>
                <w:rFonts w:cstheme="minorHAnsi"/>
              </w:rPr>
            </w:pPr>
            <w:r w:rsidRPr="0028320F">
              <w:rPr>
                <w:rFonts w:cstheme="minorHAnsi"/>
              </w:rPr>
              <w:t>4.7</w:t>
            </w:r>
            <w:r w:rsidRPr="0028320F">
              <w:rPr>
                <w:rFonts w:cstheme="minorHAnsi"/>
              </w:rPr>
              <w:tab/>
              <w:t>FENÓMENOS EN LA PROPAGACIÓN DE ONDAS</w:t>
            </w:r>
          </w:p>
          <w:p w:rsidR="0028320F" w:rsidRPr="0028320F" w:rsidRDefault="0028320F" w:rsidP="0028320F">
            <w:pPr>
              <w:pStyle w:val="Prrafodelista"/>
              <w:rPr>
                <w:rFonts w:cstheme="minorHAnsi"/>
              </w:rPr>
            </w:pPr>
            <w:r w:rsidRPr="0028320F">
              <w:rPr>
                <w:rFonts w:cstheme="minorHAnsi"/>
              </w:rPr>
              <w:t>4.7.1</w:t>
            </w:r>
            <w:r w:rsidRPr="0028320F">
              <w:rPr>
                <w:rFonts w:cstheme="minorHAnsi"/>
              </w:rPr>
              <w:tab/>
              <w:t>Reflexión.</w:t>
            </w:r>
          </w:p>
          <w:p w:rsidR="0028320F" w:rsidRPr="0028320F" w:rsidRDefault="0028320F" w:rsidP="0028320F">
            <w:pPr>
              <w:pStyle w:val="Prrafodelista"/>
              <w:rPr>
                <w:rFonts w:cstheme="minorHAnsi"/>
              </w:rPr>
            </w:pPr>
            <w:r w:rsidRPr="0028320F">
              <w:rPr>
                <w:rFonts w:cstheme="minorHAnsi"/>
              </w:rPr>
              <w:t>4.7.2</w:t>
            </w:r>
            <w:r w:rsidRPr="0028320F">
              <w:rPr>
                <w:rFonts w:cstheme="minorHAnsi"/>
              </w:rPr>
              <w:tab/>
              <w:t>Refracción.</w:t>
            </w:r>
          </w:p>
          <w:p w:rsidR="0028320F" w:rsidRPr="0028320F" w:rsidRDefault="0028320F" w:rsidP="0028320F">
            <w:pPr>
              <w:pStyle w:val="Prrafodelista"/>
              <w:rPr>
                <w:rFonts w:cstheme="minorHAnsi"/>
              </w:rPr>
            </w:pPr>
            <w:r w:rsidRPr="0028320F">
              <w:rPr>
                <w:rFonts w:cstheme="minorHAnsi"/>
              </w:rPr>
              <w:t>4.7.3</w:t>
            </w:r>
            <w:r w:rsidRPr="0028320F">
              <w:rPr>
                <w:rFonts w:cstheme="minorHAnsi"/>
              </w:rPr>
              <w:tab/>
              <w:t>Interferencia.</w:t>
            </w:r>
          </w:p>
          <w:p w:rsidR="0028320F" w:rsidRPr="0028320F" w:rsidRDefault="0028320F" w:rsidP="0028320F">
            <w:pPr>
              <w:pStyle w:val="Prrafodelista"/>
              <w:rPr>
                <w:rFonts w:cstheme="minorHAnsi"/>
              </w:rPr>
            </w:pPr>
            <w:r w:rsidRPr="0028320F">
              <w:rPr>
                <w:rFonts w:cstheme="minorHAnsi"/>
              </w:rPr>
              <w:t>4.7.4</w:t>
            </w:r>
            <w:r w:rsidRPr="0028320F">
              <w:rPr>
                <w:rFonts w:cstheme="minorHAnsi"/>
              </w:rPr>
              <w:tab/>
              <w:t>Ondas estacionarias.</w:t>
            </w:r>
          </w:p>
          <w:p w:rsidR="00491C72" w:rsidRDefault="00491C72" w:rsidP="00491C72">
            <w:pPr>
              <w:pStyle w:val="Prrafodelista"/>
              <w:ind w:left="0"/>
            </w:pPr>
          </w:p>
        </w:tc>
        <w:tc>
          <w:tcPr>
            <w:tcW w:w="3036" w:type="dxa"/>
          </w:tcPr>
          <w:p w:rsidR="004C0788" w:rsidRDefault="004C0788" w:rsidP="00040061">
            <w:pPr>
              <w:pStyle w:val="Prrafodelista"/>
              <w:ind w:left="0"/>
            </w:pPr>
          </w:p>
          <w:p w:rsidR="003F14B5" w:rsidRDefault="003F14B5" w:rsidP="00040061">
            <w:pPr>
              <w:pStyle w:val="Prrafodelista"/>
              <w:ind w:left="0"/>
            </w:pPr>
            <w:r>
              <w:t>Se expondrán los conceptos de temperatura y sus escalas más utilizadas.</w:t>
            </w:r>
          </w:p>
          <w:p w:rsidR="003F14B5" w:rsidRDefault="007A79EC" w:rsidP="00680DB5">
            <w:pPr>
              <w:pStyle w:val="Prrafodelista"/>
              <w:ind w:left="0"/>
              <w:jc w:val="both"/>
            </w:pPr>
            <w:r>
              <w:t>A continuación</w:t>
            </w:r>
            <w:r w:rsidR="003F14B5">
              <w:t xml:space="preserve"> se hará una demostración experimental de</w:t>
            </w:r>
            <w:r>
              <w:t xml:space="preserve"> principio de un termómetro.</w:t>
            </w:r>
          </w:p>
          <w:p w:rsidR="004F055E" w:rsidRDefault="004F055E" w:rsidP="00040061">
            <w:pPr>
              <w:pStyle w:val="Prrafodelista"/>
              <w:ind w:left="0"/>
            </w:pPr>
            <w:r>
              <w:t>Luego, se hará un experimento cuantitativo sobre dilatación lineal de un tubo metálico.</w:t>
            </w:r>
          </w:p>
          <w:p w:rsidR="004F055E" w:rsidRDefault="004F055E" w:rsidP="00040061">
            <w:pPr>
              <w:pStyle w:val="Prrafodelista"/>
              <w:ind w:left="0"/>
            </w:pPr>
            <w:r>
              <w:t xml:space="preserve">Más adelante se hará otro experimento sobre </w:t>
            </w:r>
            <w:r>
              <w:lastRenderedPageBreak/>
              <w:t>calorimetría.</w:t>
            </w:r>
          </w:p>
          <w:p w:rsidR="007A79EC" w:rsidRDefault="007A79EC"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BE6094" w:rsidP="00680DB5">
            <w:pPr>
              <w:pStyle w:val="Prrafodelista"/>
              <w:ind w:left="0"/>
            </w:pPr>
            <w:r>
              <w:t>Se colocará un trabajo</w:t>
            </w:r>
            <w:r w:rsidR="00680DB5">
              <w:t xml:space="preserve"> (calificativo)</w:t>
            </w:r>
            <w:r>
              <w:t xml:space="preserve"> para la casa, en grupo, que servirá de guía para la evaluación del primer parcial.</w:t>
            </w: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680DB5">
            <w:pPr>
              <w:pStyle w:val="Prrafodelista"/>
              <w:ind w:left="0"/>
            </w:pPr>
            <w:r>
              <w:t>Se expondrán las leyes que gobiernan a los gases ideales.</w:t>
            </w:r>
          </w:p>
          <w:p w:rsidR="004F055E" w:rsidRDefault="004F055E" w:rsidP="00040061">
            <w:pPr>
              <w:pStyle w:val="Prrafodelista"/>
              <w:ind w:left="0"/>
            </w:pPr>
            <w:r>
              <w:t>Luego, se hará el respectivo experimento</w:t>
            </w:r>
            <w:r w:rsidR="00680DB5">
              <w:t xml:space="preserve"> cuantitativo</w:t>
            </w:r>
            <w:r>
              <w:t xml:space="preserve">: Ley de </w:t>
            </w:r>
            <w:proofErr w:type="spellStart"/>
            <w:r>
              <w:t>Boyle</w:t>
            </w:r>
            <w:proofErr w:type="spellEnd"/>
            <w:r>
              <w:t>.</w:t>
            </w:r>
          </w:p>
          <w:p w:rsidR="004F055E" w:rsidRDefault="004F055E" w:rsidP="00040061">
            <w:pPr>
              <w:pStyle w:val="Prrafodelista"/>
              <w:ind w:left="0"/>
            </w:pPr>
          </w:p>
          <w:p w:rsidR="00680DB5" w:rsidRDefault="00680DB5" w:rsidP="00040061">
            <w:pPr>
              <w:pStyle w:val="Prrafodelista"/>
              <w:ind w:left="0"/>
            </w:pPr>
          </w:p>
          <w:p w:rsidR="00680DB5" w:rsidRDefault="00680DB5" w:rsidP="00040061">
            <w:pPr>
              <w:pStyle w:val="Prrafodelista"/>
              <w:ind w:left="0"/>
            </w:pPr>
          </w:p>
          <w:p w:rsidR="00680DB5" w:rsidRDefault="00680DB5" w:rsidP="00680DB5">
            <w:pPr>
              <w:pStyle w:val="Prrafodelista"/>
              <w:ind w:left="0"/>
              <w:jc w:val="both"/>
            </w:pPr>
            <w:r>
              <w:t xml:space="preserve">Se colocará un trabajo (calificativo) para la casa, en </w:t>
            </w:r>
            <w:r>
              <w:lastRenderedPageBreak/>
              <w:t>grupo, que servirá de guía para la evaluación del segundo parcial.</w:t>
            </w:r>
          </w:p>
          <w:p w:rsidR="00680DB5" w:rsidRDefault="00680DB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p>
          <w:p w:rsidR="009B0D25" w:rsidRDefault="009B0D25" w:rsidP="00040061">
            <w:pPr>
              <w:pStyle w:val="Prrafodelista"/>
              <w:ind w:left="0"/>
            </w:pPr>
            <w:r>
              <w:t>Se expondrá el tema de movimiento armónico con sus parámetros energéticos.</w:t>
            </w:r>
          </w:p>
          <w:p w:rsidR="009B0D25" w:rsidRDefault="009B0D25" w:rsidP="00040061">
            <w:pPr>
              <w:pStyle w:val="Prrafodelista"/>
              <w:ind w:left="0"/>
            </w:pPr>
            <w:r>
              <w:t xml:space="preserve">Se planteará como ejemplo de movimiento armónico simple el péndulo simple y a </w:t>
            </w:r>
            <w:r>
              <w:lastRenderedPageBreak/>
              <w:t>continuación se desarrollará un experimento del péndulo para oscilaciones pequeñas (péndulo simple).</w:t>
            </w:r>
          </w:p>
          <w:p w:rsidR="009B0D25" w:rsidRDefault="009B0D25" w:rsidP="00040061">
            <w:pPr>
              <w:pStyle w:val="Prrafodelista"/>
              <w:ind w:left="0"/>
            </w:pPr>
          </w:p>
          <w:p w:rsidR="009B0D25" w:rsidRDefault="009B0D25" w:rsidP="00040061">
            <w:pPr>
              <w:pStyle w:val="Prrafodelista"/>
              <w:ind w:left="0"/>
            </w:pPr>
            <w:r>
              <w:t xml:space="preserve">Se introduce el tema ondulatorio; se realiza un experimento demostrativo de las diferentes clases de ondas según </w:t>
            </w:r>
            <w:r w:rsidR="00AF1112">
              <w:t>su modo de creación: ondas transversales y ondas longitudinales.</w:t>
            </w:r>
          </w:p>
          <w:p w:rsidR="00AF1112" w:rsidRDefault="00AF1112" w:rsidP="00040061">
            <w:pPr>
              <w:pStyle w:val="Prrafodelista"/>
              <w:ind w:left="0"/>
            </w:pPr>
            <w:r>
              <w:t>Se enuncian las ondas electromagnéticas.</w:t>
            </w:r>
          </w:p>
          <w:p w:rsidR="00AF1112" w:rsidRDefault="00AF1112" w:rsidP="00040061">
            <w:pPr>
              <w:pStyle w:val="Prrafodelista"/>
              <w:ind w:left="0"/>
            </w:pPr>
            <w:r>
              <w:t xml:space="preserve">Se plantean las ondas estacionarias y se muestran </w:t>
            </w:r>
            <w:r w:rsidR="00A3216F">
              <w:t>experimentalmente</w:t>
            </w:r>
            <w:r>
              <w:t>.</w:t>
            </w:r>
          </w:p>
          <w:p w:rsidR="00A3216F" w:rsidRDefault="00A3216F" w:rsidP="00040061">
            <w:pPr>
              <w:pStyle w:val="Prrafodelista"/>
              <w:ind w:left="0"/>
            </w:pPr>
          </w:p>
          <w:p w:rsidR="00A3216F" w:rsidRDefault="00A3216F" w:rsidP="00040061">
            <w:pPr>
              <w:pStyle w:val="Prrafodelista"/>
              <w:ind w:left="0"/>
            </w:pPr>
            <w:r>
              <w:t>Por último se hará el examen final del curso.</w:t>
            </w:r>
          </w:p>
        </w:tc>
        <w:tc>
          <w:tcPr>
            <w:tcW w:w="3036" w:type="dxa"/>
          </w:tcPr>
          <w:p w:rsidR="004C0788" w:rsidRDefault="004C0788" w:rsidP="00040061">
            <w:pPr>
              <w:pStyle w:val="Prrafodelista"/>
              <w:ind w:left="0"/>
            </w:pPr>
          </w:p>
          <w:p w:rsidR="007A79EC" w:rsidRDefault="004F055E" w:rsidP="00040061">
            <w:pPr>
              <w:pStyle w:val="Prrafodelista"/>
              <w:ind w:left="0"/>
            </w:pPr>
            <w:r>
              <w:t>Los estudiantes deben hacer un trabajo sobre dilatación térmica.</w:t>
            </w:r>
          </w:p>
          <w:p w:rsidR="004F055E" w:rsidRDefault="004F055E" w:rsidP="00040061">
            <w:pPr>
              <w:pStyle w:val="Prrafodelista"/>
              <w:ind w:left="0"/>
            </w:pPr>
            <w:r>
              <w:t>Deben presentar un informe de laboratorio sobre dilatación lineal.</w:t>
            </w:r>
          </w:p>
          <w:p w:rsidR="004F055E" w:rsidRDefault="004F055E" w:rsidP="00040061">
            <w:pPr>
              <w:pStyle w:val="Prrafodelista"/>
              <w:ind w:left="0"/>
            </w:pPr>
            <w:r>
              <w:t>Los estudiantes deben presentar otro informe de laboratorio sobre calor específico (calorimetría).</w:t>
            </w: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AF1112" w:rsidP="00040061">
            <w:pPr>
              <w:pStyle w:val="Prrafodelista"/>
              <w:ind w:left="0"/>
            </w:pPr>
            <w:r>
              <w:t xml:space="preserve">Los estudiantes deben presentar un trabajo </w:t>
            </w:r>
            <w:r w:rsidR="00BC31EE">
              <w:t xml:space="preserve">de </w:t>
            </w:r>
            <w:r>
              <w:t>temperatura y calor.</w:t>
            </w:r>
          </w:p>
          <w:p w:rsidR="00AF1112" w:rsidRDefault="00AF1112"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4F055E" w:rsidP="00040061">
            <w:pPr>
              <w:pStyle w:val="Prrafodelista"/>
              <w:ind w:left="0"/>
            </w:pPr>
          </w:p>
          <w:p w:rsidR="004F055E" w:rsidRDefault="00AF1112" w:rsidP="00040061">
            <w:pPr>
              <w:pStyle w:val="Prrafodelista"/>
              <w:ind w:left="0"/>
            </w:pPr>
            <w:r>
              <w:t xml:space="preserve">Los estudiantes harán un informe de laboratorio sobre la ley de </w:t>
            </w:r>
            <w:proofErr w:type="spellStart"/>
            <w:r>
              <w:t>Boyle</w:t>
            </w:r>
            <w:proofErr w:type="spellEnd"/>
            <w:r>
              <w:t xml:space="preserve"> y que deben presentar a los quince días de haberlo ejecutado.</w:t>
            </w: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r>
              <w:t xml:space="preserve">Los estudiantes deben </w:t>
            </w:r>
            <w:r>
              <w:lastRenderedPageBreak/>
              <w:t>presentar un trabajo (problemas) sobre gases ideales.</w:t>
            </w: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F1112" w:rsidRDefault="00AF1112" w:rsidP="00040061">
            <w:pPr>
              <w:pStyle w:val="Prrafodelista"/>
              <w:ind w:left="0"/>
            </w:pPr>
          </w:p>
          <w:p w:rsidR="00A3216F" w:rsidRDefault="00A3216F" w:rsidP="00040061">
            <w:pPr>
              <w:pStyle w:val="Prrafodelista"/>
              <w:ind w:left="0"/>
            </w:pPr>
            <w:r>
              <w:t>Los estudiantes harán un informe de laboratorio sobre el péndulo simple.</w:t>
            </w:r>
          </w:p>
          <w:p w:rsidR="00A3216F" w:rsidRDefault="00A3216F" w:rsidP="00040061">
            <w:pPr>
              <w:pStyle w:val="Prrafodelista"/>
              <w:ind w:left="0"/>
            </w:pPr>
          </w:p>
          <w:p w:rsidR="00AF1112" w:rsidRDefault="00AF1112" w:rsidP="00AF1112">
            <w:pPr>
              <w:pStyle w:val="Prrafodelista"/>
              <w:ind w:left="0"/>
            </w:pPr>
            <w:r>
              <w:t>Los estudiantes harán un experimento en casa sobre las ondas en el agua y presentarán su respectivo informe.</w:t>
            </w:r>
          </w:p>
          <w:p w:rsidR="00A3216F" w:rsidRDefault="00A3216F" w:rsidP="00AF1112">
            <w:pPr>
              <w:pStyle w:val="Prrafodelista"/>
              <w:ind w:left="0"/>
            </w:pPr>
          </w:p>
          <w:p w:rsidR="00A3216F" w:rsidRDefault="00A3216F" w:rsidP="00AF1112">
            <w:pPr>
              <w:pStyle w:val="Prrafodelista"/>
              <w:ind w:left="0"/>
            </w:pPr>
          </w:p>
          <w:p w:rsidR="00A3216F" w:rsidRDefault="00A3216F" w:rsidP="00AF1112">
            <w:pPr>
              <w:pStyle w:val="Prrafodelista"/>
              <w:ind w:left="0"/>
            </w:pPr>
          </w:p>
          <w:p w:rsidR="00A3216F" w:rsidRDefault="00A3216F" w:rsidP="00AF1112">
            <w:pPr>
              <w:pStyle w:val="Prrafodelista"/>
              <w:ind w:left="0"/>
            </w:pPr>
          </w:p>
        </w:tc>
      </w:tr>
    </w:tbl>
    <w:p w:rsidR="004C0788" w:rsidRDefault="00A835FB" w:rsidP="00210847">
      <w:pPr>
        <w:pStyle w:val="Prrafodelista"/>
        <w:numPr>
          <w:ilvl w:val="0"/>
          <w:numId w:val="2"/>
        </w:numPr>
        <w:tabs>
          <w:tab w:val="left" w:pos="6508"/>
        </w:tabs>
        <w:jc w:val="center"/>
        <w:rPr>
          <w:b/>
          <w:sz w:val="28"/>
          <w:szCs w:val="28"/>
        </w:rPr>
      </w:pPr>
      <w:r>
        <w:rPr>
          <w:b/>
          <w:sz w:val="28"/>
          <w:szCs w:val="28"/>
        </w:rPr>
        <w:lastRenderedPageBreak/>
        <w:t xml:space="preserve">EVALUACIÓN </w:t>
      </w:r>
      <w:r w:rsidR="004B66C9" w:rsidRPr="00E90B2B">
        <w:rPr>
          <w:sz w:val="28"/>
          <w:szCs w:val="28"/>
        </w:rPr>
        <w:t>(Teórica 80%</w:t>
      </w:r>
      <w:r w:rsidR="004B66C9" w:rsidRPr="004B66C9">
        <w:rPr>
          <w:b/>
          <w:sz w:val="28"/>
          <w:szCs w:val="28"/>
        </w:rPr>
        <w:t xml:space="preserve"> </w:t>
      </w:r>
      <w:r w:rsidRPr="00E90B2B">
        <w:rPr>
          <w:sz w:val="24"/>
          <w:szCs w:val="24"/>
        </w:rPr>
        <w:t>(</w:t>
      </w:r>
      <w:r w:rsidR="004C0788" w:rsidRPr="00E90B2B">
        <w:rPr>
          <w:sz w:val="24"/>
          <w:szCs w:val="24"/>
        </w:rPr>
        <w:t>primer parcial 30%. Segundo parcial 30% Examen Final 40%</w:t>
      </w:r>
      <w:r w:rsidRPr="00E90B2B">
        <w:rPr>
          <w:sz w:val="24"/>
          <w:szCs w:val="24"/>
        </w:rPr>
        <w:t>)</w:t>
      </w:r>
      <w:r w:rsidR="00E90B2B">
        <w:rPr>
          <w:sz w:val="28"/>
          <w:szCs w:val="28"/>
        </w:rPr>
        <w:t xml:space="preserve"> Laboratorios 20%)</w:t>
      </w:r>
    </w:p>
    <w:p w:rsidR="004C0788" w:rsidRPr="004C0788" w:rsidRDefault="004C0788" w:rsidP="0013789B">
      <w:pPr>
        <w:pStyle w:val="Sinespaciado"/>
        <w:jc w:val="both"/>
      </w:pPr>
      <w:r w:rsidRPr="004C0788">
        <w:t xml:space="preserve">La asignatura de </w:t>
      </w:r>
      <w:r w:rsidR="008278B5">
        <w:t>Física II (Termodinámica y ondas)</w:t>
      </w:r>
      <w:r w:rsidRPr="004C0788">
        <w:t xml:space="preserve"> está diseñada para ser desarrollada de modo presencial. Se centra, por tanto, en una</w:t>
      </w:r>
      <w:r w:rsidR="0013789B">
        <w:t xml:space="preserve"> </w:t>
      </w:r>
      <w:r w:rsidRPr="004C0788">
        <w:t>evaluación de carácter formativo que atiende el proceso de aprendizaje a lo largo del semestre, dejando con menor peso específico la evaluación escrita tradicional. Por este motivo la valoración del aprendizaje toma en cuenta los siguientes criterios:</w:t>
      </w:r>
    </w:p>
    <w:p w:rsid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3B14BC" w:rsidRPr="004C0788" w:rsidRDefault="003B14BC" w:rsidP="004C0788">
      <w:pPr>
        <w:tabs>
          <w:tab w:val="left" w:pos="6508"/>
        </w:tabs>
        <w:jc w:val="both"/>
      </w:pPr>
      <w:r>
        <w:t>La nota definitiva de la asignatura comprende dos aspectos: Teoría y prácticas de laboratorio. La cual se discrimina así:</w:t>
      </w:r>
    </w:p>
    <w:p w:rsidR="004C0788" w:rsidRPr="004C0788" w:rsidRDefault="004C0788" w:rsidP="004C0788">
      <w:pPr>
        <w:pStyle w:val="Prrafodelista"/>
        <w:tabs>
          <w:tab w:val="left" w:pos="6508"/>
        </w:tabs>
        <w:ind w:left="1080"/>
        <w:jc w:val="both"/>
      </w:pPr>
      <w:r w:rsidRPr="004C0788">
        <w:t xml:space="preserve">La </w:t>
      </w:r>
      <w:r w:rsidRPr="004C0788">
        <w:rPr>
          <w:b/>
          <w:bCs/>
        </w:rPr>
        <w:t xml:space="preserve">participación comprometida </w:t>
      </w:r>
      <w:r w:rsidRPr="004C0788">
        <w:t>en los trabajos de equipo.</w:t>
      </w:r>
    </w:p>
    <w:p w:rsidR="004C0788" w:rsidRPr="004C0788" w:rsidRDefault="004C0788" w:rsidP="004C0788">
      <w:pPr>
        <w:pStyle w:val="Prrafodelista"/>
        <w:tabs>
          <w:tab w:val="left" w:pos="6508"/>
        </w:tabs>
        <w:ind w:left="1080"/>
        <w:jc w:val="both"/>
      </w:pPr>
      <w:r w:rsidRPr="004C0788">
        <w:t xml:space="preserve">La capacidad para interpretar y usar críticamente las </w:t>
      </w:r>
      <w:r w:rsidRPr="004C0788">
        <w:rPr>
          <w:b/>
          <w:bCs/>
        </w:rPr>
        <w:t>categorías conceptuales</w:t>
      </w:r>
      <w:r w:rsidRPr="004C0788">
        <w:t xml:space="preserve">. El rigor y la solidez en la </w:t>
      </w:r>
      <w:r w:rsidRPr="004C0788">
        <w:rPr>
          <w:b/>
          <w:bCs/>
        </w:rPr>
        <w:t xml:space="preserve">argumentación </w:t>
      </w:r>
      <w:r w:rsidRPr="004C0788">
        <w:t>para defender o criticar opiniones.</w:t>
      </w:r>
    </w:p>
    <w:p w:rsidR="004C0788" w:rsidRPr="004C0788" w:rsidRDefault="004C0788" w:rsidP="004C0788">
      <w:pPr>
        <w:pStyle w:val="Prrafodelista"/>
        <w:tabs>
          <w:tab w:val="left" w:pos="6508"/>
        </w:tabs>
        <w:ind w:left="1080"/>
        <w:jc w:val="both"/>
      </w:pPr>
      <w:r w:rsidRPr="004C0788">
        <w:t xml:space="preserve">La capacidad para </w:t>
      </w:r>
      <w:r w:rsidRPr="004C0788">
        <w:rPr>
          <w:b/>
          <w:bCs/>
        </w:rPr>
        <w:t xml:space="preserve">organizar y compartir información </w:t>
      </w:r>
      <w:r w:rsidRPr="004C0788">
        <w:t xml:space="preserve">en equipo y en clase. La </w:t>
      </w:r>
      <w:r w:rsidRPr="004C0788">
        <w:rPr>
          <w:b/>
          <w:bCs/>
        </w:rPr>
        <w:t xml:space="preserve">puntualidad </w:t>
      </w:r>
      <w:r w:rsidRPr="004C0788">
        <w:t>en la entrega de trabajos.</w:t>
      </w:r>
    </w:p>
    <w:p w:rsidR="004C0788" w:rsidRPr="004C0788" w:rsidRDefault="004C0788" w:rsidP="004C0788">
      <w:pPr>
        <w:pStyle w:val="Prrafodelista"/>
        <w:tabs>
          <w:tab w:val="left" w:pos="6508"/>
        </w:tabs>
        <w:ind w:left="1080"/>
        <w:jc w:val="both"/>
      </w:pPr>
      <w:r w:rsidRPr="004C0788">
        <w:t xml:space="preserve">La capacidad creativa y colaborativa en el trabajo en </w:t>
      </w:r>
      <w:r w:rsidRPr="004C0788">
        <w:rPr>
          <w:b/>
          <w:bCs/>
        </w:rPr>
        <w:t>equipo</w:t>
      </w:r>
      <w:r w:rsidRPr="004C0788">
        <w:t>.</w:t>
      </w:r>
    </w:p>
    <w:p w:rsidR="004C0788" w:rsidRPr="004C0788" w:rsidRDefault="004C0788" w:rsidP="004C0788">
      <w:pPr>
        <w:pStyle w:val="Prrafodelista"/>
        <w:tabs>
          <w:tab w:val="left" w:pos="6508"/>
        </w:tabs>
        <w:ind w:left="1080"/>
        <w:jc w:val="both"/>
      </w:pPr>
      <w:r w:rsidRPr="004C0788">
        <w:t>Todo lo anterior quedará reflejado en una evaluación que se desglosa de la siguiente forma</w:t>
      </w:r>
    </w:p>
    <w:p w:rsidR="004C0788" w:rsidRDefault="004C0788" w:rsidP="004C0788">
      <w:pPr>
        <w:pStyle w:val="Prrafodelista"/>
        <w:tabs>
          <w:tab w:val="left" w:pos="6508"/>
        </w:tabs>
        <w:ind w:left="1080"/>
        <w:jc w:val="both"/>
      </w:pPr>
      <w:r w:rsidRPr="004C0788">
        <w:rPr>
          <w:b/>
          <w:bCs/>
        </w:rPr>
        <w:t>Primer parcial</w:t>
      </w:r>
      <w:r w:rsidR="0013789B">
        <w:rPr>
          <w:b/>
          <w:bCs/>
        </w:rPr>
        <w:t>:</w:t>
      </w:r>
      <w:r w:rsidRPr="004C0788">
        <w:rPr>
          <w:b/>
          <w:bCs/>
        </w:rPr>
        <w:t xml:space="preserve"> </w:t>
      </w:r>
      <w:r w:rsidRPr="0013789B">
        <w:rPr>
          <w:bCs/>
        </w:rPr>
        <w:t>Trabajos</w:t>
      </w:r>
      <w:r w:rsidR="0013789B" w:rsidRPr="0013789B">
        <w:rPr>
          <w:bCs/>
        </w:rPr>
        <w:t xml:space="preserve"> (50%)</w:t>
      </w:r>
      <w:r w:rsidRPr="0013789B">
        <w:rPr>
          <w:bCs/>
        </w:rPr>
        <w:t xml:space="preserve"> y examen</w:t>
      </w:r>
      <w:r w:rsidRPr="004C0788">
        <w:rPr>
          <w:b/>
          <w:bCs/>
        </w:rPr>
        <w:t xml:space="preserve"> </w:t>
      </w:r>
      <w:r w:rsidR="0013789B">
        <w:t>(50</w:t>
      </w:r>
      <w:r w:rsidRPr="004C0788">
        <w:t>%).</w:t>
      </w:r>
    </w:p>
    <w:p w:rsidR="0013789B" w:rsidRPr="004C0788" w:rsidRDefault="0013789B" w:rsidP="0013789B">
      <w:pPr>
        <w:pStyle w:val="Prrafodelista"/>
        <w:tabs>
          <w:tab w:val="left" w:pos="6508"/>
        </w:tabs>
        <w:ind w:left="1080"/>
        <w:jc w:val="both"/>
      </w:pPr>
      <w:r w:rsidRPr="004C0788">
        <w:t>Para un total del 30%</w:t>
      </w:r>
      <w:r>
        <w:t xml:space="preserve"> de la nota definitiva teórica</w:t>
      </w:r>
      <w:r w:rsidRPr="004C0788">
        <w:t>.</w:t>
      </w:r>
    </w:p>
    <w:p w:rsidR="004C0788" w:rsidRPr="004C0788" w:rsidRDefault="004C0788" w:rsidP="004C0788">
      <w:pPr>
        <w:pStyle w:val="Prrafodelista"/>
        <w:tabs>
          <w:tab w:val="left" w:pos="6508"/>
        </w:tabs>
        <w:ind w:left="1080"/>
        <w:jc w:val="both"/>
      </w:pPr>
      <w:r w:rsidRPr="004C0788">
        <w:rPr>
          <w:b/>
          <w:bCs/>
        </w:rPr>
        <w:t xml:space="preserve">Segundo parcial </w:t>
      </w:r>
      <w:r w:rsidRPr="0013789B">
        <w:rPr>
          <w:bCs/>
        </w:rPr>
        <w:t xml:space="preserve">Trabajos </w:t>
      </w:r>
      <w:r w:rsidR="0013789B" w:rsidRPr="0013789B">
        <w:rPr>
          <w:bCs/>
        </w:rPr>
        <w:t>(50%) y examen</w:t>
      </w:r>
      <w:r w:rsidR="0013789B" w:rsidRPr="004C0788">
        <w:rPr>
          <w:b/>
          <w:bCs/>
        </w:rPr>
        <w:t xml:space="preserve"> </w:t>
      </w:r>
      <w:r w:rsidR="0013789B">
        <w:t>(50</w:t>
      </w:r>
      <w:r w:rsidR="0013789B" w:rsidRPr="004C0788">
        <w:t>%)</w:t>
      </w:r>
      <w:r w:rsidRPr="004C0788">
        <w:t>.</w:t>
      </w:r>
    </w:p>
    <w:p w:rsidR="004C0788" w:rsidRPr="004C0788" w:rsidRDefault="004C0788" w:rsidP="004C0788">
      <w:pPr>
        <w:pStyle w:val="Prrafodelista"/>
        <w:tabs>
          <w:tab w:val="left" w:pos="6508"/>
        </w:tabs>
        <w:ind w:left="1080"/>
        <w:jc w:val="both"/>
      </w:pPr>
      <w:r w:rsidRPr="004C0788">
        <w:t>Para un total del 30%</w:t>
      </w:r>
      <w:r w:rsidR="0013789B">
        <w:t xml:space="preserve"> de la nota definitiva teórica</w:t>
      </w:r>
      <w:r w:rsidRPr="004C0788">
        <w:t>.</w:t>
      </w:r>
    </w:p>
    <w:p w:rsidR="0013789B" w:rsidRPr="004C0788" w:rsidRDefault="004C0788" w:rsidP="0013789B">
      <w:pPr>
        <w:pStyle w:val="Prrafodelista"/>
        <w:tabs>
          <w:tab w:val="left" w:pos="6508"/>
        </w:tabs>
        <w:ind w:left="1080"/>
        <w:jc w:val="both"/>
      </w:pPr>
      <w:r w:rsidRPr="004C0788">
        <w:rPr>
          <w:b/>
          <w:bCs/>
        </w:rPr>
        <w:t xml:space="preserve">Examen final </w:t>
      </w:r>
      <w:r w:rsidRPr="004C0788">
        <w:t>(40%</w:t>
      </w:r>
      <w:r w:rsidR="0013789B">
        <w:t xml:space="preserve"> de la nota definitiva teórica</w:t>
      </w:r>
      <w:r w:rsidRPr="004C0788">
        <w:t>).</w:t>
      </w:r>
      <w:r w:rsidR="0013789B">
        <w:t xml:space="preserve"> </w:t>
      </w:r>
    </w:p>
    <w:p w:rsidR="004C0788" w:rsidRPr="004C0788" w:rsidRDefault="003B14BC" w:rsidP="004C0788">
      <w:pPr>
        <w:pStyle w:val="Prrafodelista"/>
        <w:tabs>
          <w:tab w:val="left" w:pos="6508"/>
        </w:tabs>
        <w:ind w:left="1080"/>
        <w:jc w:val="both"/>
      </w:pPr>
      <w:r>
        <w:t>La parte teórica comprende un 80% de la nota definitiva y la práctica experimental (laboratorios) un 20% de la nota definitiva.</w:t>
      </w:r>
    </w:p>
    <w:p w:rsidR="004C0788" w:rsidRPr="004C0788" w:rsidRDefault="004C0788" w:rsidP="004C0788">
      <w:pPr>
        <w:pStyle w:val="Prrafodelista"/>
        <w:tabs>
          <w:tab w:val="left" w:pos="6508"/>
        </w:tabs>
        <w:ind w:left="1080"/>
      </w:pPr>
    </w:p>
    <w:p w:rsidR="004C0788" w:rsidRPr="004C0788" w:rsidRDefault="004C0788" w:rsidP="004C0788">
      <w:pPr>
        <w:pStyle w:val="Prrafodelista"/>
        <w:tabs>
          <w:tab w:val="left" w:pos="6508"/>
        </w:tabs>
        <w:ind w:left="1080"/>
      </w:pPr>
      <w:r w:rsidRPr="004C0788">
        <w:br w:type="page"/>
      </w:r>
    </w:p>
    <w:p w:rsidR="004C0788" w:rsidRPr="00B80403" w:rsidRDefault="004C0788" w:rsidP="004C0788">
      <w:pPr>
        <w:pStyle w:val="Prrafodelista"/>
        <w:tabs>
          <w:tab w:val="left" w:pos="6508"/>
        </w:tabs>
        <w:ind w:left="1080"/>
        <w:rPr>
          <w:b/>
          <w:sz w:val="28"/>
          <w:szCs w:val="28"/>
        </w:rPr>
      </w:pPr>
      <w:r w:rsidRPr="00B80403">
        <w:rPr>
          <w:b/>
          <w:sz w:val="28"/>
          <w:szCs w:val="28"/>
        </w:rPr>
        <w:lastRenderedPageBreak/>
        <w:t xml:space="preserve">VII.  </w:t>
      </w:r>
      <w:r w:rsidR="00A835FB" w:rsidRPr="00B80403">
        <w:rPr>
          <w:b/>
          <w:sz w:val="28"/>
          <w:szCs w:val="28"/>
        </w:rPr>
        <w:t>METODOLOGÍ</w:t>
      </w:r>
      <w:r w:rsidRPr="00B80403">
        <w:rPr>
          <w:b/>
          <w:sz w:val="28"/>
          <w:szCs w:val="28"/>
        </w:rPr>
        <w:t>A DEL CURSO</w:t>
      </w:r>
    </w:p>
    <w:p w:rsidR="004C0788" w:rsidRPr="00925A5A" w:rsidRDefault="004C0788" w:rsidP="004C0788">
      <w:pPr>
        <w:pStyle w:val="Sinespaciado"/>
      </w:pPr>
      <w:r>
        <w:tab/>
      </w:r>
      <w:r w:rsidRPr="00925A5A">
        <w:rPr>
          <w:b/>
          <w:bCs/>
        </w:rPr>
        <w:t>Cada tema se estructura en las siguientes secciones:</w:t>
      </w:r>
    </w:p>
    <w:p w:rsidR="004C0788" w:rsidRPr="00925A5A" w:rsidRDefault="004C0788" w:rsidP="004C0788">
      <w:pPr>
        <w:pStyle w:val="Sinespaciado"/>
      </w:pPr>
      <w:r w:rsidRPr="00925A5A">
        <w:t>Introducción al tema, en donde se apuntan las ideas fundamentales que se desarrollarán en el tema y se relacionan con el contenido general del módulo.</w:t>
      </w:r>
    </w:p>
    <w:p w:rsidR="004C0788" w:rsidRDefault="004C0788" w:rsidP="004C0788">
      <w:pPr>
        <w:pStyle w:val="Sinespaciado"/>
      </w:pPr>
    </w:p>
    <w:p w:rsidR="004C0788" w:rsidRPr="00925A5A" w:rsidRDefault="004C0788" w:rsidP="004C0788">
      <w:pPr>
        <w:pStyle w:val="Sinespaciado"/>
        <w:jc w:val="both"/>
      </w:pPr>
      <w:r w:rsidRPr="00925A5A">
        <w:t>Contenido del tema. Un índice esquemático con la enumeración de los distintos epígrafes, enlazan los distintos textos que desarrollan cada uno de los temas. Para guiar al alumno en el aprendizaje, a lo largo de los textos se han ido destacando las ideas fundamentales con los conceptos fundamentales del glosario, con</w:t>
      </w:r>
      <w:r>
        <w:t xml:space="preserve"> </w:t>
      </w:r>
      <w:r w:rsidRPr="00925A5A">
        <w:t>cuadros o esquemas aclaratorios, con actividades o ejemplos prácticos.</w:t>
      </w:r>
    </w:p>
    <w:p w:rsidR="004C0788" w:rsidRDefault="004C0788" w:rsidP="004C0788">
      <w:pPr>
        <w:pStyle w:val="Sinespaciado"/>
      </w:pPr>
      <w:r w:rsidRPr="00925A5A">
        <w:t>Resumen de las principales ideas contenidas en cada tema.</w:t>
      </w:r>
    </w:p>
    <w:p w:rsidR="002B27DE" w:rsidRPr="00925A5A" w:rsidRDefault="002B27DE" w:rsidP="004C0788">
      <w:pPr>
        <w:pStyle w:val="Sinespaciado"/>
      </w:pPr>
      <w:r>
        <w:t xml:space="preserve">Se harán algunas prácticas experimentales demostrativas (experimentos cualitativos) que ayuden a la comprensión de los temas tratados y se desarrollaran experimentos cuantitativos que </w:t>
      </w:r>
      <w:r w:rsidR="0014091B">
        <w:t>promueva la utilización de las ecuaciones tratadas que gobiernan ciertos fenómenos físicos y que conlleven, a los estudiantes,</w:t>
      </w:r>
      <w:r>
        <w:t xml:space="preserve"> </w:t>
      </w:r>
      <w:r w:rsidR="0014091B">
        <w:t xml:space="preserve">a la presentación de informes de laboratorios. </w:t>
      </w:r>
    </w:p>
    <w:p w:rsidR="004C0788" w:rsidRPr="00925A5A" w:rsidRDefault="0014091B" w:rsidP="004C0788">
      <w:pPr>
        <w:pStyle w:val="Sinespaciado"/>
      </w:pPr>
      <w:r>
        <w:t>Se sugiere ciertas</w:t>
      </w:r>
      <w:r w:rsidR="004C0788" w:rsidRPr="00925A5A">
        <w:t xml:space="preserve"> lecturas recomendadas útiles para ampliar conocimientos.</w:t>
      </w:r>
    </w:p>
    <w:p w:rsidR="002B27DE" w:rsidRDefault="002B27DE" w:rsidP="004C0788"/>
    <w:p w:rsidR="004C0788" w:rsidRPr="006E549D" w:rsidRDefault="004C0788" w:rsidP="004C0788">
      <w:r w:rsidRPr="006E549D">
        <w:rPr>
          <w:b/>
          <w:bCs/>
        </w:rPr>
        <w:t>Materiales didácticos</w:t>
      </w:r>
    </w:p>
    <w:p w:rsidR="004C0788" w:rsidRPr="006E549D" w:rsidRDefault="004C0788" w:rsidP="004C0788">
      <w:r w:rsidRPr="006E549D">
        <w:t xml:space="preserve">El curso se imparte íntegramente en modalidad presencial, por lo tanto todo el material necesario para su estudio </w:t>
      </w:r>
      <w:r w:rsidR="0014091B">
        <w:t>serán los marcadores para tablero y el equipo de laboratorio disponible en el depósito del laboratorio de Física.</w:t>
      </w:r>
    </w:p>
    <w:p w:rsidR="004C0788" w:rsidRDefault="004C0788" w:rsidP="004C0788"/>
    <w:p w:rsidR="0014091B" w:rsidRDefault="0014091B">
      <w:pPr>
        <w:rPr>
          <w:b/>
        </w:rPr>
      </w:pPr>
      <w:r>
        <w:rPr>
          <w:b/>
        </w:rPr>
        <w:br w:type="page"/>
      </w:r>
    </w:p>
    <w:p w:rsidR="004C0788" w:rsidRPr="00B80403" w:rsidRDefault="004C0788" w:rsidP="004C0788">
      <w:pPr>
        <w:pStyle w:val="Prrafodelista"/>
        <w:tabs>
          <w:tab w:val="left" w:pos="6508"/>
        </w:tabs>
        <w:ind w:left="1080"/>
        <w:rPr>
          <w:b/>
          <w:sz w:val="28"/>
          <w:szCs w:val="28"/>
        </w:rPr>
      </w:pPr>
      <w:r w:rsidRPr="00B80403">
        <w:rPr>
          <w:b/>
          <w:sz w:val="28"/>
          <w:szCs w:val="28"/>
        </w:rPr>
        <w:lastRenderedPageBreak/>
        <w:t>VIII.  CRONOGRAMA</w:t>
      </w:r>
    </w:p>
    <w:p w:rsidR="004C0788" w:rsidRDefault="004C0788" w:rsidP="004C0788">
      <w:pPr>
        <w:tabs>
          <w:tab w:val="left" w:pos="5498"/>
        </w:tabs>
      </w:pPr>
    </w:p>
    <w:tbl>
      <w:tblPr>
        <w:tblStyle w:val="Tablaconcuadrcula"/>
        <w:tblW w:w="5000" w:type="pct"/>
        <w:tblLook w:val="0520" w:firstRow="1" w:lastRow="0" w:firstColumn="0" w:lastColumn="1" w:noHBand="0" w:noVBand="1"/>
      </w:tblPr>
      <w:tblGrid>
        <w:gridCol w:w="2553"/>
        <w:gridCol w:w="445"/>
        <w:gridCol w:w="445"/>
        <w:gridCol w:w="445"/>
        <w:gridCol w:w="444"/>
        <w:gridCol w:w="444"/>
        <w:gridCol w:w="444"/>
        <w:gridCol w:w="444"/>
        <w:gridCol w:w="447"/>
        <w:gridCol w:w="444"/>
        <w:gridCol w:w="444"/>
        <w:gridCol w:w="444"/>
        <w:gridCol w:w="447"/>
        <w:gridCol w:w="444"/>
        <w:gridCol w:w="444"/>
        <w:gridCol w:w="444"/>
        <w:gridCol w:w="447"/>
        <w:gridCol w:w="444"/>
        <w:gridCol w:w="444"/>
        <w:gridCol w:w="444"/>
        <w:gridCol w:w="447"/>
        <w:gridCol w:w="444"/>
        <w:gridCol w:w="444"/>
        <w:gridCol w:w="444"/>
        <w:gridCol w:w="442"/>
      </w:tblGrid>
      <w:tr w:rsidR="00526507" w:rsidTr="00E07D48">
        <w:trPr>
          <w:trHeight w:val="598"/>
        </w:trPr>
        <w:tc>
          <w:tcPr>
            <w:tcW w:w="965" w:type="pct"/>
            <w:tcBorders>
              <w:tr2bl w:val="single" w:sz="4" w:space="0" w:color="auto"/>
            </w:tcBorders>
          </w:tcPr>
          <w:p w:rsidR="00526507" w:rsidRDefault="00526507" w:rsidP="00040061">
            <w:pPr>
              <w:tabs>
                <w:tab w:val="left" w:pos="3348"/>
              </w:tabs>
              <w:rPr>
                <w:b/>
              </w:rPr>
            </w:pPr>
            <w:r w:rsidRPr="00C8211D">
              <w:rPr>
                <w:b/>
              </w:rPr>
              <w:t xml:space="preserve">Mes </w:t>
            </w:r>
          </w:p>
          <w:p w:rsidR="00526507" w:rsidRDefault="00526507" w:rsidP="00040061">
            <w:pPr>
              <w:tabs>
                <w:tab w:val="left" w:pos="3348"/>
              </w:tabs>
              <w:rPr>
                <w:b/>
              </w:rPr>
            </w:pPr>
            <w:r>
              <w:rPr>
                <w:b/>
              </w:rPr>
              <w:t xml:space="preserve">                                       </w:t>
            </w:r>
          </w:p>
          <w:p w:rsidR="00526507" w:rsidRPr="00C8211D" w:rsidRDefault="00526507" w:rsidP="00040061">
            <w:pPr>
              <w:tabs>
                <w:tab w:val="left" w:pos="3348"/>
              </w:tabs>
              <w:rPr>
                <w:b/>
              </w:rPr>
            </w:pPr>
            <w:r>
              <w:rPr>
                <w:b/>
              </w:rPr>
              <w:t xml:space="preserve">                     Actividad </w:t>
            </w:r>
          </w:p>
        </w:tc>
        <w:tc>
          <w:tcPr>
            <w:tcW w:w="671" w:type="pct"/>
            <w:gridSpan w:val="4"/>
          </w:tcPr>
          <w:p w:rsidR="00526507" w:rsidRPr="00054B57" w:rsidRDefault="00526507" w:rsidP="00040061">
            <w:pPr>
              <w:tabs>
                <w:tab w:val="left" w:pos="3348"/>
              </w:tabs>
              <w:rPr>
                <w:b/>
                <w:sz w:val="20"/>
                <w:szCs w:val="20"/>
              </w:rPr>
            </w:pPr>
            <w:r w:rsidRPr="00054B57">
              <w:rPr>
                <w:b/>
                <w:sz w:val="20"/>
                <w:szCs w:val="20"/>
              </w:rPr>
              <w:t>Noviembre/2017</w:t>
            </w:r>
          </w:p>
        </w:tc>
        <w:tc>
          <w:tcPr>
            <w:tcW w:w="673" w:type="pct"/>
            <w:gridSpan w:val="4"/>
          </w:tcPr>
          <w:p w:rsidR="00526507" w:rsidRPr="00054B57" w:rsidRDefault="00526507" w:rsidP="00040061">
            <w:pPr>
              <w:tabs>
                <w:tab w:val="left" w:pos="3348"/>
              </w:tabs>
              <w:rPr>
                <w:b/>
                <w:sz w:val="20"/>
                <w:szCs w:val="20"/>
              </w:rPr>
            </w:pPr>
            <w:r>
              <w:rPr>
                <w:b/>
                <w:sz w:val="20"/>
                <w:szCs w:val="20"/>
              </w:rPr>
              <w:t>Diciembre/2017</w:t>
            </w:r>
            <w:r w:rsidRPr="00054B57">
              <w:rPr>
                <w:b/>
                <w:sz w:val="20"/>
                <w:szCs w:val="20"/>
              </w:rPr>
              <w:t xml:space="preserve"> </w:t>
            </w:r>
          </w:p>
        </w:tc>
        <w:tc>
          <w:tcPr>
            <w:tcW w:w="673" w:type="pct"/>
            <w:gridSpan w:val="4"/>
          </w:tcPr>
          <w:p w:rsidR="00526507" w:rsidRPr="00054B57" w:rsidRDefault="00526507" w:rsidP="00040061">
            <w:pPr>
              <w:tabs>
                <w:tab w:val="left" w:pos="3348"/>
              </w:tabs>
              <w:rPr>
                <w:b/>
                <w:sz w:val="20"/>
                <w:szCs w:val="20"/>
              </w:rPr>
            </w:pPr>
            <w:r w:rsidRPr="00054B57">
              <w:rPr>
                <w:b/>
                <w:sz w:val="20"/>
                <w:szCs w:val="20"/>
              </w:rPr>
              <w:t>Enero/2018</w:t>
            </w:r>
          </w:p>
        </w:tc>
        <w:tc>
          <w:tcPr>
            <w:tcW w:w="673" w:type="pct"/>
            <w:gridSpan w:val="4"/>
          </w:tcPr>
          <w:p w:rsidR="00526507" w:rsidRPr="00054B57" w:rsidRDefault="00526507" w:rsidP="00040061">
            <w:pPr>
              <w:tabs>
                <w:tab w:val="left" w:pos="3348"/>
              </w:tabs>
              <w:rPr>
                <w:b/>
                <w:sz w:val="20"/>
                <w:szCs w:val="20"/>
              </w:rPr>
            </w:pPr>
            <w:r>
              <w:rPr>
                <w:b/>
                <w:sz w:val="20"/>
                <w:szCs w:val="20"/>
              </w:rPr>
              <w:t>Febrero/2018</w:t>
            </w:r>
            <w:r w:rsidRPr="00054B57">
              <w:rPr>
                <w:b/>
                <w:sz w:val="20"/>
                <w:szCs w:val="20"/>
              </w:rPr>
              <w:t xml:space="preserve"> </w:t>
            </w:r>
          </w:p>
        </w:tc>
        <w:tc>
          <w:tcPr>
            <w:tcW w:w="673" w:type="pct"/>
            <w:gridSpan w:val="4"/>
          </w:tcPr>
          <w:p w:rsidR="00526507" w:rsidRPr="00054B57" w:rsidRDefault="00526507" w:rsidP="00040061">
            <w:pPr>
              <w:tabs>
                <w:tab w:val="left" w:pos="3348"/>
              </w:tabs>
              <w:rPr>
                <w:b/>
                <w:sz w:val="20"/>
                <w:szCs w:val="20"/>
              </w:rPr>
            </w:pPr>
            <w:r>
              <w:rPr>
                <w:b/>
                <w:sz w:val="20"/>
                <w:szCs w:val="20"/>
              </w:rPr>
              <w:t>Marzo/2018</w:t>
            </w:r>
            <w:r w:rsidRPr="00054B57">
              <w:rPr>
                <w:b/>
                <w:sz w:val="20"/>
                <w:szCs w:val="20"/>
              </w:rPr>
              <w:t xml:space="preserve"> </w:t>
            </w:r>
          </w:p>
        </w:tc>
        <w:tc>
          <w:tcPr>
            <w:tcW w:w="671" w:type="pct"/>
            <w:gridSpan w:val="4"/>
          </w:tcPr>
          <w:p w:rsidR="00526507" w:rsidRDefault="00526507" w:rsidP="00040061">
            <w:pPr>
              <w:tabs>
                <w:tab w:val="left" w:pos="3348"/>
              </w:tabs>
              <w:rPr>
                <w:b/>
                <w:sz w:val="20"/>
                <w:szCs w:val="20"/>
              </w:rPr>
            </w:pPr>
            <w:r>
              <w:rPr>
                <w:b/>
                <w:sz w:val="20"/>
                <w:szCs w:val="20"/>
              </w:rPr>
              <w:t>Abril/2018</w:t>
            </w:r>
          </w:p>
        </w:tc>
      </w:tr>
      <w:tr w:rsidR="007C48CF" w:rsidTr="00E850FE">
        <w:tc>
          <w:tcPr>
            <w:tcW w:w="965" w:type="pct"/>
          </w:tcPr>
          <w:p w:rsidR="00526507" w:rsidRDefault="00D560BA" w:rsidP="00040061">
            <w:pPr>
              <w:tabs>
                <w:tab w:val="left" w:pos="3348"/>
              </w:tabs>
            </w:pPr>
            <w:r>
              <w:t>Entrega de programación y análisis del curso</w:t>
            </w:r>
          </w:p>
        </w:tc>
        <w:tc>
          <w:tcPr>
            <w:tcW w:w="168" w:type="pct"/>
            <w:shd w:val="clear" w:color="auto" w:fill="auto"/>
          </w:tcPr>
          <w:p w:rsidR="00526507" w:rsidRPr="00BE1928" w:rsidRDefault="00526507" w:rsidP="00040061">
            <w:pPr>
              <w:tabs>
                <w:tab w:val="left" w:pos="3348"/>
              </w:tabs>
              <w:rPr>
                <w:color w:val="FF0000"/>
              </w:rPr>
            </w:pPr>
          </w:p>
        </w:tc>
        <w:tc>
          <w:tcPr>
            <w:tcW w:w="168" w:type="pct"/>
            <w:shd w:val="clear" w:color="auto" w:fill="FFC000"/>
          </w:tcPr>
          <w:p w:rsidR="00526507" w:rsidRPr="00BE1928" w:rsidRDefault="00526507" w:rsidP="00040061">
            <w:pPr>
              <w:tabs>
                <w:tab w:val="left" w:pos="3348"/>
              </w:tabs>
              <w:rPr>
                <w:color w:val="FF0000"/>
              </w:rPr>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7C48CF" w:rsidTr="00E850FE">
        <w:tc>
          <w:tcPr>
            <w:tcW w:w="965" w:type="pct"/>
          </w:tcPr>
          <w:p w:rsidR="00526507" w:rsidRDefault="00D560BA" w:rsidP="00040061">
            <w:pPr>
              <w:tabs>
                <w:tab w:val="left" w:pos="3348"/>
              </w:tabs>
            </w:pPr>
            <w:r>
              <w:t>Temperatura, escalas; principio del termómetro</w:t>
            </w:r>
          </w:p>
        </w:tc>
        <w:tc>
          <w:tcPr>
            <w:tcW w:w="168" w:type="pct"/>
          </w:tcPr>
          <w:p w:rsidR="00526507" w:rsidRDefault="00526507" w:rsidP="00040061">
            <w:pPr>
              <w:tabs>
                <w:tab w:val="left" w:pos="3348"/>
              </w:tabs>
            </w:pPr>
          </w:p>
        </w:tc>
        <w:tc>
          <w:tcPr>
            <w:tcW w:w="168" w:type="pct"/>
            <w:shd w:val="clear" w:color="auto" w:fill="auto"/>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auto"/>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7C48CF" w:rsidTr="00E850FE">
        <w:tc>
          <w:tcPr>
            <w:tcW w:w="965" w:type="pct"/>
          </w:tcPr>
          <w:p w:rsidR="00526507" w:rsidRDefault="000F3DC2" w:rsidP="00040061">
            <w:pPr>
              <w:tabs>
                <w:tab w:val="left" w:pos="3348"/>
              </w:tabs>
            </w:pPr>
            <w:r>
              <w:t>Dilatación, laboratorio sobre dilatación lineal. Problemas.</w:t>
            </w:r>
            <w:r w:rsidR="002A41CD">
              <w:t xml:space="preserve"> </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auto"/>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7C48CF" w:rsidTr="00E850FE">
        <w:tc>
          <w:tcPr>
            <w:tcW w:w="965" w:type="pct"/>
          </w:tcPr>
          <w:p w:rsidR="00526507" w:rsidRDefault="000F3DC2" w:rsidP="00040061">
            <w:pPr>
              <w:tabs>
                <w:tab w:val="left" w:pos="3348"/>
              </w:tabs>
            </w:pPr>
            <w:r>
              <w:t>Calor. Laboratorio: calor específico.</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auto"/>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0C6555" w:rsidTr="00707664">
        <w:tc>
          <w:tcPr>
            <w:tcW w:w="965" w:type="pct"/>
          </w:tcPr>
          <w:p w:rsidR="000C6555" w:rsidRDefault="000C6555" w:rsidP="00040061">
            <w:pPr>
              <w:tabs>
                <w:tab w:val="left" w:pos="3348"/>
              </w:tabs>
            </w:pPr>
            <w:r>
              <w:t>Vacaciones</w:t>
            </w: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shd w:val="clear" w:color="auto" w:fill="auto"/>
          </w:tcPr>
          <w:p w:rsidR="000C6555" w:rsidRDefault="000C6555" w:rsidP="00040061">
            <w:pPr>
              <w:tabs>
                <w:tab w:val="left" w:pos="3348"/>
              </w:tabs>
            </w:pPr>
          </w:p>
        </w:tc>
        <w:tc>
          <w:tcPr>
            <w:tcW w:w="168" w:type="pct"/>
            <w:shd w:val="clear" w:color="auto" w:fill="auto"/>
          </w:tcPr>
          <w:p w:rsidR="000C6555" w:rsidRDefault="000C6555" w:rsidP="00040061">
            <w:pPr>
              <w:tabs>
                <w:tab w:val="left" w:pos="3348"/>
              </w:tabs>
            </w:pPr>
          </w:p>
        </w:tc>
        <w:tc>
          <w:tcPr>
            <w:tcW w:w="168" w:type="pct"/>
            <w:shd w:val="clear" w:color="auto" w:fill="E7E6E6" w:themeFill="background2"/>
          </w:tcPr>
          <w:p w:rsidR="000C6555" w:rsidRDefault="000C6555" w:rsidP="00040061">
            <w:pPr>
              <w:tabs>
                <w:tab w:val="left" w:pos="3348"/>
              </w:tabs>
            </w:pPr>
          </w:p>
        </w:tc>
        <w:tc>
          <w:tcPr>
            <w:tcW w:w="169" w:type="pct"/>
            <w:shd w:val="clear" w:color="auto" w:fill="E7E6E6" w:themeFill="background2"/>
          </w:tcPr>
          <w:p w:rsidR="000C6555" w:rsidRDefault="000C6555" w:rsidP="00040061">
            <w:pPr>
              <w:tabs>
                <w:tab w:val="left" w:pos="3348"/>
              </w:tabs>
            </w:pPr>
          </w:p>
        </w:tc>
        <w:tc>
          <w:tcPr>
            <w:tcW w:w="168" w:type="pct"/>
            <w:shd w:val="clear" w:color="auto" w:fill="E7E6E6" w:themeFill="background2"/>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9"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9"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9"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7" w:type="pct"/>
          </w:tcPr>
          <w:p w:rsidR="000C6555" w:rsidRDefault="000C6555" w:rsidP="00040061">
            <w:pPr>
              <w:tabs>
                <w:tab w:val="left" w:pos="3348"/>
              </w:tabs>
            </w:pPr>
          </w:p>
        </w:tc>
      </w:tr>
      <w:tr w:rsidR="007C48CF" w:rsidTr="00E07D48">
        <w:tc>
          <w:tcPr>
            <w:tcW w:w="965" w:type="pct"/>
          </w:tcPr>
          <w:p w:rsidR="00526507" w:rsidRDefault="00D560BA" w:rsidP="00040061">
            <w:pPr>
              <w:tabs>
                <w:tab w:val="left" w:pos="3348"/>
              </w:tabs>
            </w:pPr>
            <w:r>
              <w:t>Examen primer parcial</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7C48CF" w:rsidTr="00E07D48">
        <w:tc>
          <w:tcPr>
            <w:tcW w:w="965" w:type="pct"/>
          </w:tcPr>
          <w:p w:rsidR="00526507" w:rsidRDefault="000F3DC2" w:rsidP="00040061">
            <w:pPr>
              <w:tabs>
                <w:tab w:val="left" w:pos="3348"/>
              </w:tabs>
            </w:pPr>
            <w:r>
              <w:t xml:space="preserve">Termodinámica. Gases ideales. Experimento: Ley de </w:t>
            </w:r>
            <w:proofErr w:type="spellStart"/>
            <w:r>
              <w:t>Boyle</w:t>
            </w:r>
            <w:proofErr w:type="spellEnd"/>
            <w:r>
              <w:t>.</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9" w:type="pct"/>
            <w:shd w:val="clear" w:color="auto" w:fill="FFC000"/>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7C48CF" w:rsidTr="00E07D48">
        <w:tc>
          <w:tcPr>
            <w:tcW w:w="965" w:type="pct"/>
          </w:tcPr>
          <w:p w:rsidR="00526507" w:rsidRDefault="000F3DC2" w:rsidP="00040061">
            <w:pPr>
              <w:tabs>
                <w:tab w:val="left" w:pos="3348"/>
              </w:tabs>
            </w:pPr>
            <w:r>
              <w:t>Leyes de la termodinámica.</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auto"/>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7C48CF" w:rsidTr="00E07D48">
        <w:tc>
          <w:tcPr>
            <w:tcW w:w="965" w:type="pct"/>
          </w:tcPr>
          <w:p w:rsidR="00526507" w:rsidRDefault="00D560BA" w:rsidP="00040061">
            <w:pPr>
              <w:tabs>
                <w:tab w:val="left" w:pos="3348"/>
              </w:tabs>
            </w:pPr>
            <w:r>
              <w:t>Examen segundo parcial</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shd w:val="clear" w:color="auto" w:fill="auto"/>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7C48CF" w:rsidTr="00E07D48">
        <w:tc>
          <w:tcPr>
            <w:tcW w:w="965" w:type="pct"/>
          </w:tcPr>
          <w:p w:rsidR="00526507" w:rsidRDefault="00D560BA" w:rsidP="00040061">
            <w:pPr>
              <w:tabs>
                <w:tab w:val="left" w:pos="3348"/>
              </w:tabs>
            </w:pPr>
            <w:r>
              <w:t>Movimiento armónico</w:t>
            </w:r>
            <w:r w:rsidR="000F3DC2">
              <w:t xml:space="preserve">. Péndulo: experimento. </w:t>
            </w:r>
            <w:r w:rsidR="000F3DC2">
              <w:lastRenderedPageBreak/>
              <w:t>Ondas. Demostración experimental.</w:t>
            </w: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9" w:type="pct"/>
            <w:shd w:val="clear" w:color="auto" w:fill="FFC000"/>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8" w:type="pct"/>
            <w:shd w:val="clear" w:color="auto" w:fill="FFC000"/>
          </w:tcPr>
          <w:p w:rsidR="00526507" w:rsidRDefault="00526507" w:rsidP="00040061">
            <w:pPr>
              <w:tabs>
                <w:tab w:val="left" w:pos="3348"/>
              </w:tabs>
            </w:pPr>
          </w:p>
        </w:tc>
        <w:tc>
          <w:tcPr>
            <w:tcW w:w="169"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8" w:type="pct"/>
          </w:tcPr>
          <w:p w:rsidR="00526507" w:rsidRDefault="00526507" w:rsidP="00040061">
            <w:pPr>
              <w:tabs>
                <w:tab w:val="left" w:pos="3348"/>
              </w:tabs>
            </w:pPr>
          </w:p>
        </w:tc>
        <w:tc>
          <w:tcPr>
            <w:tcW w:w="167" w:type="pct"/>
          </w:tcPr>
          <w:p w:rsidR="00526507" w:rsidRDefault="00526507" w:rsidP="00040061">
            <w:pPr>
              <w:tabs>
                <w:tab w:val="left" w:pos="3348"/>
              </w:tabs>
            </w:pPr>
          </w:p>
        </w:tc>
      </w:tr>
      <w:tr w:rsidR="000C6555" w:rsidTr="00707664">
        <w:tc>
          <w:tcPr>
            <w:tcW w:w="965" w:type="pct"/>
          </w:tcPr>
          <w:p w:rsidR="000C6555" w:rsidRDefault="000C6555" w:rsidP="00040061">
            <w:pPr>
              <w:tabs>
                <w:tab w:val="left" w:pos="3348"/>
              </w:tabs>
            </w:pPr>
            <w:r>
              <w:lastRenderedPageBreak/>
              <w:t>SEMANA SANTA</w:t>
            </w: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9"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9"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9" w:type="pct"/>
            <w:shd w:val="clear" w:color="auto" w:fill="auto"/>
          </w:tcPr>
          <w:p w:rsidR="000C6555" w:rsidRDefault="000C6555" w:rsidP="00040061">
            <w:pPr>
              <w:tabs>
                <w:tab w:val="left" w:pos="3348"/>
              </w:tabs>
            </w:pPr>
          </w:p>
        </w:tc>
        <w:tc>
          <w:tcPr>
            <w:tcW w:w="168" w:type="pct"/>
            <w:shd w:val="clear" w:color="auto" w:fill="auto"/>
          </w:tcPr>
          <w:p w:rsidR="000C6555" w:rsidRDefault="000C6555" w:rsidP="00040061">
            <w:pPr>
              <w:tabs>
                <w:tab w:val="left" w:pos="3348"/>
              </w:tabs>
            </w:pPr>
          </w:p>
        </w:tc>
        <w:tc>
          <w:tcPr>
            <w:tcW w:w="168" w:type="pct"/>
            <w:shd w:val="clear" w:color="auto" w:fill="auto"/>
          </w:tcPr>
          <w:p w:rsidR="000C6555" w:rsidRDefault="000C6555" w:rsidP="00040061">
            <w:pPr>
              <w:tabs>
                <w:tab w:val="left" w:pos="3348"/>
              </w:tabs>
            </w:pPr>
          </w:p>
        </w:tc>
        <w:tc>
          <w:tcPr>
            <w:tcW w:w="168" w:type="pct"/>
            <w:shd w:val="clear" w:color="auto" w:fill="auto"/>
          </w:tcPr>
          <w:p w:rsidR="000C6555" w:rsidRDefault="000C6555" w:rsidP="00040061">
            <w:pPr>
              <w:tabs>
                <w:tab w:val="left" w:pos="3348"/>
              </w:tabs>
            </w:pPr>
          </w:p>
        </w:tc>
        <w:tc>
          <w:tcPr>
            <w:tcW w:w="169" w:type="pct"/>
            <w:shd w:val="clear" w:color="auto" w:fill="E7E6E6" w:themeFill="background2"/>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8" w:type="pct"/>
          </w:tcPr>
          <w:p w:rsidR="000C6555" w:rsidRDefault="000C6555" w:rsidP="00040061">
            <w:pPr>
              <w:tabs>
                <w:tab w:val="left" w:pos="3348"/>
              </w:tabs>
            </w:pPr>
          </w:p>
        </w:tc>
        <w:tc>
          <w:tcPr>
            <w:tcW w:w="167" w:type="pct"/>
          </w:tcPr>
          <w:p w:rsidR="000C6555" w:rsidRDefault="000C6555" w:rsidP="00040061">
            <w:pPr>
              <w:tabs>
                <w:tab w:val="left" w:pos="3348"/>
              </w:tabs>
            </w:pPr>
          </w:p>
        </w:tc>
      </w:tr>
      <w:tr w:rsidR="00D560BA" w:rsidTr="00E07D48">
        <w:tc>
          <w:tcPr>
            <w:tcW w:w="965" w:type="pct"/>
          </w:tcPr>
          <w:p w:rsidR="00D560BA" w:rsidRDefault="000F3DC2" w:rsidP="00040061">
            <w:pPr>
              <w:tabs>
                <w:tab w:val="left" w:pos="3348"/>
              </w:tabs>
            </w:pPr>
            <w:r>
              <w:t>Repaso de M.A.S y ondas</w:t>
            </w: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9"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9"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9"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9" w:type="pct"/>
          </w:tcPr>
          <w:p w:rsidR="00D560BA" w:rsidRDefault="00D560BA" w:rsidP="00040061">
            <w:pPr>
              <w:tabs>
                <w:tab w:val="left" w:pos="3348"/>
              </w:tabs>
            </w:pPr>
          </w:p>
        </w:tc>
        <w:tc>
          <w:tcPr>
            <w:tcW w:w="168" w:type="pct"/>
            <w:shd w:val="clear" w:color="auto" w:fill="FFC000"/>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7" w:type="pct"/>
          </w:tcPr>
          <w:p w:rsidR="00D560BA" w:rsidRDefault="00D560BA" w:rsidP="00040061">
            <w:pPr>
              <w:tabs>
                <w:tab w:val="left" w:pos="3348"/>
              </w:tabs>
            </w:pPr>
          </w:p>
        </w:tc>
      </w:tr>
      <w:tr w:rsidR="00D560BA" w:rsidTr="00E07D48">
        <w:tc>
          <w:tcPr>
            <w:tcW w:w="965" w:type="pct"/>
          </w:tcPr>
          <w:p w:rsidR="00D560BA" w:rsidRDefault="00D560BA" w:rsidP="00040061">
            <w:pPr>
              <w:tabs>
                <w:tab w:val="left" w:pos="3348"/>
              </w:tabs>
            </w:pPr>
            <w:r>
              <w:t>Examen final</w:t>
            </w: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9"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9"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9"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9" w:type="pct"/>
          </w:tcPr>
          <w:p w:rsidR="00D560BA" w:rsidRDefault="00D560BA" w:rsidP="00040061">
            <w:pPr>
              <w:tabs>
                <w:tab w:val="left" w:pos="3348"/>
              </w:tabs>
            </w:pPr>
          </w:p>
        </w:tc>
        <w:tc>
          <w:tcPr>
            <w:tcW w:w="168" w:type="pct"/>
          </w:tcPr>
          <w:p w:rsidR="00D560BA" w:rsidRDefault="00D560BA" w:rsidP="00040061">
            <w:pPr>
              <w:tabs>
                <w:tab w:val="left" w:pos="3348"/>
              </w:tabs>
            </w:pPr>
          </w:p>
        </w:tc>
        <w:tc>
          <w:tcPr>
            <w:tcW w:w="168" w:type="pct"/>
            <w:shd w:val="clear" w:color="auto" w:fill="FFC000"/>
          </w:tcPr>
          <w:p w:rsidR="00D560BA" w:rsidRDefault="00D560BA" w:rsidP="00040061">
            <w:pPr>
              <w:tabs>
                <w:tab w:val="left" w:pos="3348"/>
              </w:tabs>
            </w:pPr>
          </w:p>
        </w:tc>
        <w:tc>
          <w:tcPr>
            <w:tcW w:w="168" w:type="pct"/>
          </w:tcPr>
          <w:p w:rsidR="00D560BA" w:rsidRDefault="00D560BA" w:rsidP="00040061">
            <w:pPr>
              <w:tabs>
                <w:tab w:val="left" w:pos="3348"/>
              </w:tabs>
            </w:pPr>
          </w:p>
        </w:tc>
        <w:tc>
          <w:tcPr>
            <w:tcW w:w="167" w:type="pct"/>
          </w:tcPr>
          <w:p w:rsidR="00D560BA" w:rsidRDefault="00D560BA" w:rsidP="00040061">
            <w:pPr>
              <w:tabs>
                <w:tab w:val="left" w:pos="3348"/>
              </w:tabs>
            </w:pPr>
          </w:p>
        </w:tc>
      </w:tr>
    </w:tbl>
    <w:p w:rsidR="004C0788" w:rsidRDefault="004C0788" w:rsidP="004C0788">
      <w:pPr>
        <w:tabs>
          <w:tab w:val="left" w:pos="3348"/>
        </w:tabs>
      </w:pPr>
    </w:p>
    <w:p w:rsidR="004C0788" w:rsidRPr="00B80403" w:rsidRDefault="004C0788" w:rsidP="004C0788">
      <w:pPr>
        <w:rPr>
          <w:sz w:val="28"/>
          <w:szCs w:val="28"/>
        </w:rPr>
      </w:pPr>
      <w:r w:rsidRPr="00B80403">
        <w:rPr>
          <w:sz w:val="28"/>
          <w:szCs w:val="28"/>
        </w:rPr>
        <w:t xml:space="preserve">IX.   </w:t>
      </w:r>
      <w:r w:rsidRPr="00B80403">
        <w:rPr>
          <w:b/>
          <w:bCs/>
          <w:sz w:val="28"/>
          <w:szCs w:val="28"/>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4C0788" w:rsidRPr="00E82498" w:rsidRDefault="004C0788" w:rsidP="004C0788">
      <w:pPr>
        <w:pStyle w:val="Prrafodelista"/>
        <w:tabs>
          <w:tab w:val="left" w:pos="10267"/>
        </w:tabs>
        <w:ind w:left="1080"/>
        <w:jc w:val="both"/>
      </w:pPr>
      <w:r w:rsidRPr="00E82498">
        <w:t>Aprendizaje Basado en Problemas (PBL)</w:t>
      </w:r>
    </w:p>
    <w:p w:rsidR="004C0788" w:rsidRPr="00E82498" w:rsidRDefault="004C0788" w:rsidP="004C0788">
      <w:pPr>
        <w:pStyle w:val="Prrafodelista"/>
        <w:tabs>
          <w:tab w:val="left" w:pos="10267"/>
        </w:tabs>
        <w:ind w:left="1080"/>
        <w:jc w:val="both"/>
      </w:pPr>
      <w:r w:rsidRPr="00E82498">
        <w:t>Aprendizaje colaborativo</w:t>
      </w:r>
    </w:p>
    <w:p w:rsidR="004C0788" w:rsidRPr="00E82498" w:rsidRDefault="004C0788" w:rsidP="004C0788">
      <w:pPr>
        <w:pStyle w:val="Prrafodelista"/>
        <w:tabs>
          <w:tab w:val="left" w:pos="10267"/>
        </w:tabs>
        <w:ind w:left="1080"/>
        <w:jc w:val="both"/>
      </w:pPr>
      <w:r w:rsidRPr="00E82498">
        <w:t>Aprendizaje Orientado a Proyectos (POL) Método de preguntas</w:t>
      </w:r>
    </w:p>
    <w:p w:rsidR="00A835FB" w:rsidRDefault="004C0788" w:rsidP="004C0788">
      <w:pPr>
        <w:pStyle w:val="Prrafodelista"/>
        <w:tabs>
          <w:tab w:val="left" w:pos="10267"/>
        </w:tabs>
        <w:ind w:left="1080"/>
        <w:jc w:val="both"/>
      </w:pPr>
      <w:r w:rsidRPr="00E82498">
        <w:t xml:space="preserve">Simuladores educativos </w:t>
      </w:r>
    </w:p>
    <w:p w:rsidR="00A835FB" w:rsidRDefault="004C0788" w:rsidP="004C0788">
      <w:pPr>
        <w:pStyle w:val="Prrafodelista"/>
        <w:tabs>
          <w:tab w:val="left" w:pos="10267"/>
        </w:tabs>
        <w:ind w:left="1080"/>
        <w:jc w:val="both"/>
      </w:pPr>
      <w:r w:rsidRPr="00E82498">
        <w:t xml:space="preserve">Prácticas profesionales </w:t>
      </w:r>
    </w:p>
    <w:p w:rsidR="00A835FB" w:rsidRDefault="004C0788" w:rsidP="004C0788">
      <w:pPr>
        <w:pStyle w:val="Prrafodelista"/>
        <w:tabs>
          <w:tab w:val="left" w:pos="10267"/>
        </w:tabs>
        <w:ind w:left="1080"/>
        <w:jc w:val="both"/>
      </w:pPr>
      <w:r w:rsidRPr="00E82498">
        <w:t xml:space="preserve">Trabajo de campo </w:t>
      </w:r>
    </w:p>
    <w:p w:rsidR="004C0788" w:rsidRDefault="004C0788" w:rsidP="004C0788">
      <w:pPr>
        <w:pStyle w:val="Prrafodelista"/>
        <w:tabs>
          <w:tab w:val="left" w:pos="10267"/>
        </w:tabs>
        <w:ind w:left="1080"/>
        <w:jc w:val="both"/>
      </w:pPr>
      <w:r w:rsidRPr="00E82498">
        <w:t>Trabajo autónomo</w:t>
      </w:r>
    </w:p>
    <w:p w:rsidR="004C0788" w:rsidRDefault="004C0788" w:rsidP="004C0788">
      <w:pPr>
        <w:pStyle w:val="Prrafodelista"/>
        <w:tabs>
          <w:tab w:val="left" w:pos="10267"/>
        </w:tabs>
        <w:ind w:left="1080"/>
        <w:jc w:val="both"/>
      </w:pPr>
    </w:p>
    <w:p w:rsidR="00D71739" w:rsidRPr="00E82498" w:rsidRDefault="00D71739" w:rsidP="004C0788">
      <w:pPr>
        <w:pStyle w:val="Prrafodelista"/>
        <w:tabs>
          <w:tab w:val="left" w:pos="10267"/>
        </w:tabs>
        <w:ind w:left="1080"/>
        <w:jc w:val="both"/>
      </w:pPr>
    </w:p>
    <w:p w:rsidR="004C0788" w:rsidRDefault="004C0788" w:rsidP="004C0788">
      <w:pPr>
        <w:pStyle w:val="Prrafodelista"/>
        <w:tabs>
          <w:tab w:val="left" w:pos="10267"/>
        </w:tabs>
        <w:ind w:left="1080"/>
        <w:jc w:val="both"/>
        <w:rPr>
          <w:b/>
          <w:bCs/>
        </w:rPr>
      </w:pPr>
      <w:r w:rsidRPr="00E82498">
        <w:rPr>
          <w:b/>
          <w:bCs/>
        </w:rPr>
        <w:lastRenderedPageBreak/>
        <w:t>OBSERVACIONES:</w:t>
      </w:r>
    </w:p>
    <w:p w:rsidR="00A835FB" w:rsidRPr="00E82498" w:rsidRDefault="00A835FB" w:rsidP="004C0788">
      <w:pPr>
        <w:pStyle w:val="Prrafodelista"/>
        <w:tabs>
          <w:tab w:val="left" w:pos="10267"/>
        </w:tabs>
        <w:ind w:left="1080"/>
        <w:jc w:val="both"/>
      </w:pPr>
      <w:r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r w:rsidR="00054B57">
        <w:t>.</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pPr>
    </w:p>
    <w:p w:rsidR="004C0788" w:rsidRPr="00B80403" w:rsidRDefault="004C0788" w:rsidP="004C0788">
      <w:pPr>
        <w:pStyle w:val="Prrafodelista"/>
        <w:numPr>
          <w:ilvl w:val="0"/>
          <w:numId w:val="3"/>
        </w:numPr>
        <w:rPr>
          <w:sz w:val="28"/>
          <w:szCs w:val="28"/>
        </w:rPr>
      </w:pPr>
      <w:r w:rsidRPr="00B80403">
        <w:rPr>
          <w:b/>
          <w:bCs/>
          <w:sz w:val="28"/>
          <w:szCs w:val="28"/>
        </w:rPr>
        <w:t>BIBLIOGRAFÍA</w:t>
      </w:r>
    </w:p>
    <w:p w:rsidR="000F4CD4" w:rsidRPr="000F4CD4" w:rsidRDefault="000F4CD4" w:rsidP="000F4CD4">
      <w:pPr>
        <w:ind w:left="1080"/>
        <w:rPr>
          <w:lang w:val="en-US"/>
        </w:rPr>
      </w:pPr>
      <w:r w:rsidRPr="000F4CD4">
        <w:rPr>
          <w:lang w:val="en-US"/>
        </w:rPr>
        <w:t xml:space="preserve"> 1. Raymond A. </w:t>
      </w:r>
      <w:proofErr w:type="spellStart"/>
      <w:r w:rsidRPr="000F4CD4">
        <w:rPr>
          <w:lang w:val="en-US"/>
        </w:rPr>
        <w:t>Serway</w:t>
      </w:r>
      <w:proofErr w:type="spellEnd"/>
      <w:r w:rsidRPr="000F4CD4">
        <w:rPr>
          <w:lang w:val="en-US"/>
        </w:rPr>
        <w:t xml:space="preserve">. Wilson, Jerry D. Editorial </w:t>
      </w:r>
      <w:proofErr w:type="spellStart"/>
      <w:r w:rsidRPr="000F4CD4">
        <w:rPr>
          <w:lang w:val="en-US"/>
        </w:rPr>
        <w:t>Tomo</w:t>
      </w:r>
      <w:proofErr w:type="spellEnd"/>
      <w:r w:rsidRPr="000F4CD4">
        <w:rPr>
          <w:lang w:val="en-US"/>
        </w:rPr>
        <w:t xml:space="preserve"> I McGraw-Hill Editorial Prentice Hall  </w:t>
      </w:r>
    </w:p>
    <w:p w:rsidR="000F4CD4" w:rsidRPr="000F4CD4" w:rsidRDefault="000F4CD4" w:rsidP="000F4CD4">
      <w:pPr>
        <w:ind w:left="1080"/>
        <w:rPr>
          <w:lang w:val="en-US"/>
        </w:rPr>
      </w:pPr>
      <w:r w:rsidRPr="000F4CD4">
        <w:rPr>
          <w:lang w:val="en-US"/>
        </w:rPr>
        <w:t xml:space="preserve">2. Holliday &amp; Resnick, Fundamentals of Physics, 3E, Wiley 1988  </w:t>
      </w:r>
    </w:p>
    <w:p w:rsidR="000F4CD4" w:rsidRPr="000F4CD4" w:rsidRDefault="000F4CD4" w:rsidP="000F4CD4">
      <w:pPr>
        <w:ind w:left="1080"/>
        <w:rPr>
          <w:lang w:val="en-US"/>
        </w:rPr>
      </w:pPr>
      <w:r w:rsidRPr="000F4CD4">
        <w:rPr>
          <w:lang w:val="en-US"/>
        </w:rPr>
        <w:t xml:space="preserve">3. </w:t>
      </w:r>
      <w:proofErr w:type="spellStart"/>
      <w:r w:rsidRPr="000F4CD4">
        <w:rPr>
          <w:lang w:val="en-US"/>
        </w:rPr>
        <w:t>Serway</w:t>
      </w:r>
      <w:proofErr w:type="spellEnd"/>
      <w:r w:rsidRPr="000F4CD4">
        <w:rPr>
          <w:lang w:val="en-US"/>
        </w:rPr>
        <w:t xml:space="preserve">, Raymond, Physics for Scientists and Engineers, with Modern Physics, 6rd Ed,  </w:t>
      </w:r>
    </w:p>
    <w:p w:rsidR="000F4CD4" w:rsidRPr="000F4CD4" w:rsidRDefault="000F4CD4" w:rsidP="000F4CD4">
      <w:pPr>
        <w:ind w:left="1080"/>
        <w:rPr>
          <w:lang w:val="en-US"/>
        </w:rPr>
      </w:pPr>
      <w:r w:rsidRPr="000F4CD4">
        <w:rPr>
          <w:lang w:val="en-US"/>
        </w:rPr>
        <w:t xml:space="preserve">4. Sears, </w:t>
      </w:r>
      <w:proofErr w:type="spellStart"/>
      <w:r w:rsidRPr="000F4CD4">
        <w:rPr>
          <w:lang w:val="en-US"/>
        </w:rPr>
        <w:t>Zemansky</w:t>
      </w:r>
      <w:proofErr w:type="spellEnd"/>
      <w:r w:rsidRPr="000F4CD4">
        <w:rPr>
          <w:lang w:val="en-US"/>
        </w:rPr>
        <w:t xml:space="preserve">, Young and Freedman, University Physics, 11th Ed., Addison-Wesley, 2000  </w:t>
      </w:r>
    </w:p>
    <w:p w:rsidR="004C0788" w:rsidRDefault="000F4CD4" w:rsidP="000F4CD4">
      <w:pPr>
        <w:ind w:left="1080"/>
      </w:pPr>
      <w:r>
        <w:t>5. Michel Valero, Física, tomo I y II, editorial Norma. 2014.</w:t>
      </w:r>
    </w:p>
    <w:p w:rsidR="00E07D48" w:rsidRDefault="000F4CD4" w:rsidP="00E07D48">
      <w:pPr>
        <w:ind w:left="1080"/>
      </w:pPr>
      <w:r>
        <w:t>6. Gonzalo Aragón C. Termodinámica y Ondas. Módulo. 2017.</w:t>
      </w:r>
    </w:p>
    <w:p w:rsidR="00BE6094" w:rsidRPr="004C0788" w:rsidRDefault="00BE6094" w:rsidP="00D52E00"/>
    <w:sectPr w:rsidR="00BE6094" w:rsidRPr="004C0788" w:rsidSect="004C0788">
      <w:headerReference w:type="default" r:id="rId9"/>
      <w:footerReference w:type="default" r:id="rId10"/>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882" w:rsidRDefault="00162882" w:rsidP="00E77C20">
      <w:pPr>
        <w:spacing w:after="0" w:line="240" w:lineRule="auto"/>
      </w:pPr>
      <w:r>
        <w:separator/>
      </w:r>
    </w:p>
  </w:endnote>
  <w:endnote w:type="continuationSeparator" w:id="0">
    <w:p w:rsidR="00162882" w:rsidRDefault="00162882"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764F22" w:rsidP="00E77C20">
    <w:pPr>
      <w:pStyle w:val="Piedepgina"/>
      <w:jc w:val="center"/>
    </w:pPr>
    <w:r w:rsidRPr="00764F22">
      <w:rPr>
        <w:noProof/>
        <w:lang w:val="en-US"/>
      </w:rPr>
      <w:drawing>
        <wp:inline distT="0" distB="0" distL="0" distR="0" wp14:anchorId="44A378D5" wp14:editId="4E5F4DDB">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882" w:rsidRDefault="00162882" w:rsidP="00E77C20">
      <w:pPr>
        <w:spacing w:after="0" w:line="240" w:lineRule="auto"/>
      </w:pPr>
      <w:r>
        <w:separator/>
      </w:r>
    </w:p>
  </w:footnote>
  <w:footnote w:type="continuationSeparator" w:id="0">
    <w:p w:rsidR="00162882" w:rsidRDefault="00162882"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val="en-US"/>
      </w:rPr>
      <w:drawing>
        <wp:anchor distT="0" distB="0" distL="114300" distR="114300" simplePos="0" relativeHeight="251663360" behindDoc="0" locked="0" layoutInCell="1" allowOverlap="1" wp14:anchorId="7118C7EF" wp14:editId="5EBB053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5073B"/>
    <w:multiLevelType w:val="multilevel"/>
    <w:tmpl w:val="D8443F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00C4FBB"/>
    <w:multiLevelType w:val="hybridMultilevel"/>
    <w:tmpl w:val="8C58831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3557"/>
    <w:rsid w:val="000446AF"/>
    <w:rsid w:val="0004764D"/>
    <w:rsid w:val="00054B57"/>
    <w:rsid w:val="00071270"/>
    <w:rsid w:val="00091009"/>
    <w:rsid w:val="0009150C"/>
    <w:rsid w:val="000C6555"/>
    <w:rsid w:val="000F3DC2"/>
    <w:rsid w:val="000F4CD4"/>
    <w:rsid w:val="0010397A"/>
    <w:rsid w:val="001153F3"/>
    <w:rsid w:val="00116247"/>
    <w:rsid w:val="00137829"/>
    <w:rsid w:val="0013789B"/>
    <w:rsid w:val="0014091B"/>
    <w:rsid w:val="0014246F"/>
    <w:rsid w:val="0014563B"/>
    <w:rsid w:val="00160977"/>
    <w:rsid w:val="00162882"/>
    <w:rsid w:val="001B4D19"/>
    <w:rsid w:val="001D22FE"/>
    <w:rsid w:val="001E566E"/>
    <w:rsid w:val="001F21EF"/>
    <w:rsid w:val="00210847"/>
    <w:rsid w:val="0023167B"/>
    <w:rsid w:val="0023478A"/>
    <w:rsid w:val="002422A2"/>
    <w:rsid w:val="00267344"/>
    <w:rsid w:val="002739D4"/>
    <w:rsid w:val="0028320F"/>
    <w:rsid w:val="0029600B"/>
    <w:rsid w:val="002A41CD"/>
    <w:rsid w:val="002B27DE"/>
    <w:rsid w:val="002B3E96"/>
    <w:rsid w:val="00321471"/>
    <w:rsid w:val="003330D9"/>
    <w:rsid w:val="003570D1"/>
    <w:rsid w:val="0037040B"/>
    <w:rsid w:val="003946FC"/>
    <w:rsid w:val="003A18F5"/>
    <w:rsid w:val="003B14BC"/>
    <w:rsid w:val="003B4A70"/>
    <w:rsid w:val="003D49CC"/>
    <w:rsid w:val="003D59AB"/>
    <w:rsid w:val="003F14B5"/>
    <w:rsid w:val="00403299"/>
    <w:rsid w:val="00451B86"/>
    <w:rsid w:val="00454E1E"/>
    <w:rsid w:val="00491C72"/>
    <w:rsid w:val="004B66C9"/>
    <w:rsid w:val="004C0788"/>
    <w:rsid w:val="004F055E"/>
    <w:rsid w:val="00526507"/>
    <w:rsid w:val="00530CD8"/>
    <w:rsid w:val="00571256"/>
    <w:rsid w:val="00584A5F"/>
    <w:rsid w:val="00594E4C"/>
    <w:rsid w:val="005A08EC"/>
    <w:rsid w:val="005A1136"/>
    <w:rsid w:val="005A2FB9"/>
    <w:rsid w:val="005B4FBB"/>
    <w:rsid w:val="005D60CA"/>
    <w:rsid w:val="00631214"/>
    <w:rsid w:val="00645781"/>
    <w:rsid w:val="00680DB5"/>
    <w:rsid w:val="006A1F74"/>
    <w:rsid w:val="006B270C"/>
    <w:rsid w:val="006B7315"/>
    <w:rsid w:val="006E4C38"/>
    <w:rsid w:val="00703904"/>
    <w:rsid w:val="00707664"/>
    <w:rsid w:val="007241A9"/>
    <w:rsid w:val="00740AB8"/>
    <w:rsid w:val="00752FA2"/>
    <w:rsid w:val="00764F22"/>
    <w:rsid w:val="00794F5E"/>
    <w:rsid w:val="007A151C"/>
    <w:rsid w:val="007A79EC"/>
    <w:rsid w:val="007C28DA"/>
    <w:rsid w:val="007C48CF"/>
    <w:rsid w:val="007E0BE6"/>
    <w:rsid w:val="008234C0"/>
    <w:rsid w:val="008278B5"/>
    <w:rsid w:val="008C07B7"/>
    <w:rsid w:val="008D5203"/>
    <w:rsid w:val="009030E8"/>
    <w:rsid w:val="00950BF8"/>
    <w:rsid w:val="00953F48"/>
    <w:rsid w:val="00955A88"/>
    <w:rsid w:val="009841BE"/>
    <w:rsid w:val="009858B3"/>
    <w:rsid w:val="009B0D25"/>
    <w:rsid w:val="009E276D"/>
    <w:rsid w:val="00A03AA9"/>
    <w:rsid w:val="00A14381"/>
    <w:rsid w:val="00A16A0C"/>
    <w:rsid w:val="00A265B4"/>
    <w:rsid w:val="00A3216F"/>
    <w:rsid w:val="00A4142D"/>
    <w:rsid w:val="00A53770"/>
    <w:rsid w:val="00A835FB"/>
    <w:rsid w:val="00A94F70"/>
    <w:rsid w:val="00A9512D"/>
    <w:rsid w:val="00AA343D"/>
    <w:rsid w:val="00AC17DE"/>
    <w:rsid w:val="00AC213E"/>
    <w:rsid w:val="00AD67DB"/>
    <w:rsid w:val="00AE70BB"/>
    <w:rsid w:val="00AF1112"/>
    <w:rsid w:val="00AF7737"/>
    <w:rsid w:val="00B548F8"/>
    <w:rsid w:val="00B80403"/>
    <w:rsid w:val="00B846AB"/>
    <w:rsid w:val="00B907DE"/>
    <w:rsid w:val="00B90AAB"/>
    <w:rsid w:val="00BB022A"/>
    <w:rsid w:val="00BC31EE"/>
    <w:rsid w:val="00BE1928"/>
    <w:rsid w:val="00BE6094"/>
    <w:rsid w:val="00BF61DF"/>
    <w:rsid w:val="00C233F9"/>
    <w:rsid w:val="00C25BFD"/>
    <w:rsid w:val="00C312DA"/>
    <w:rsid w:val="00C370E2"/>
    <w:rsid w:val="00CB3DBF"/>
    <w:rsid w:val="00CC4937"/>
    <w:rsid w:val="00D238F4"/>
    <w:rsid w:val="00D239B2"/>
    <w:rsid w:val="00D453A3"/>
    <w:rsid w:val="00D52E00"/>
    <w:rsid w:val="00D560BA"/>
    <w:rsid w:val="00D71739"/>
    <w:rsid w:val="00DA6F09"/>
    <w:rsid w:val="00DD1CA8"/>
    <w:rsid w:val="00DF537D"/>
    <w:rsid w:val="00DF5EA6"/>
    <w:rsid w:val="00E07D48"/>
    <w:rsid w:val="00E110B2"/>
    <w:rsid w:val="00E43A47"/>
    <w:rsid w:val="00E44477"/>
    <w:rsid w:val="00E545BB"/>
    <w:rsid w:val="00E77C20"/>
    <w:rsid w:val="00E850FE"/>
    <w:rsid w:val="00E90B2B"/>
    <w:rsid w:val="00E9177B"/>
    <w:rsid w:val="00EB179C"/>
    <w:rsid w:val="00ED2787"/>
    <w:rsid w:val="00F2558F"/>
    <w:rsid w:val="00F27CCA"/>
    <w:rsid w:val="00F9244C"/>
    <w:rsid w:val="00F93A24"/>
    <w:rsid w:val="00F97005"/>
    <w:rsid w:val="00FB6A87"/>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50A3E"/>
  <w15:docId w15:val="{B414EDD2-132F-464A-A960-EA6E25E6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semiHidden/>
    <w:unhideWhenUsed/>
    <w:rsid w:val="006B7315"/>
    <w:rPr>
      <w:color w:val="0000FF"/>
      <w:u w:val="single"/>
    </w:rPr>
  </w:style>
  <w:style w:type="paragraph" w:customStyle="1" w:styleId="rtetext-column">
    <w:name w:val="rtetext-column"/>
    <w:basedOn w:val="Normal"/>
    <w:rsid w:val="00724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735712">
      <w:bodyDiv w:val="1"/>
      <w:marLeft w:val="0"/>
      <w:marRight w:val="0"/>
      <w:marTop w:val="0"/>
      <w:marBottom w:val="0"/>
      <w:divBdr>
        <w:top w:val="none" w:sz="0" w:space="0" w:color="auto"/>
        <w:left w:val="none" w:sz="0" w:space="0" w:color="auto"/>
        <w:bottom w:val="none" w:sz="0" w:space="0" w:color="auto"/>
        <w:right w:val="none" w:sz="0" w:space="0" w:color="auto"/>
      </w:divBdr>
    </w:div>
    <w:div w:id="1009210468">
      <w:bodyDiv w:val="1"/>
      <w:marLeft w:val="0"/>
      <w:marRight w:val="0"/>
      <w:marTop w:val="0"/>
      <w:marBottom w:val="0"/>
      <w:divBdr>
        <w:top w:val="none" w:sz="0" w:space="0" w:color="auto"/>
        <w:left w:val="none" w:sz="0" w:space="0" w:color="auto"/>
        <w:bottom w:val="none" w:sz="0" w:space="0" w:color="auto"/>
        <w:right w:val="none" w:sz="0" w:space="0" w:color="auto"/>
      </w:divBdr>
    </w:div>
    <w:div w:id="1169834860">
      <w:bodyDiv w:val="1"/>
      <w:marLeft w:val="0"/>
      <w:marRight w:val="0"/>
      <w:marTop w:val="0"/>
      <w:marBottom w:val="0"/>
      <w:divBdr>
        <w:top w:val="none" w:sz="0" w:space="0" w:color="auto"/>
        <w:left w:val="none" w:sz="0" w:space="0" w:color="auto"/>
        <w:bottom w:val="none" w:sz="0" w:space="0" w:color="auto"/>
        <w:right w:val="none" w:sz="0" w:space="0" w:color="auto"/>
      </w:divBdr>
    </w:div>
    <w:div w:id="1813207956">
      <w:bodyDiv w:val="1"/>
      <w:marLeft w:val="0"/>
      <w:marRight w:val="0"/>
      <w:marTop w:val="0"/>
      <w:marBottom w:val="0"/>
      <w:divBdr>
        <w:top w:val="none" w:sz="0" w:space="0" w:color="auto"/>
        <w:left w:val="none" w:sz="0" w:space="0" w:color="auto"/>
        <w:bottom w:val="none" w:sz="0" w:space="0" w:color="auto"/>
        <w:right w:val="none" w:sz="0" w:space="0" w:color="auto"/>
      </w:divBdr>
    </w:div>
    <w:div w:id="188274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lar-energia.net/definiciones/temperatur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28833-3237-4D6F-BEA5-340A1F75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12</Pages>
  <Words>2099</Words>
  <Characters>11968</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UTCH</cp:lastModifiedBy>
  <cp:revision>42</cp:revision>
  <cp:lastPrinted>2018-09-06T22:39:00Z</cp:lastPrinted>
  <dcterms:created xsi:type="dcterms:W3CDTF">2018-03-21T12:50:00Z</dcterms:created>
  <dcterms:modified xsi:type="dcterms:W3CDTF">2021-03-12T02:53:00Z</dcterms:modified>
</cp:coreProperties>
</file>